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450" w:rsidRDefault="00505450" w:rsidP="00505450">
      <w:pPr>
        <w:rPr>
          <w:rFonts w:hint="eastAsia"/>
          <w:color w:val="FF0000"/>
          <w:lang w:val="en"/>
        </w:rPr>
      </w:pPr>
      <w:bookmarkStart w:id="0" w:name="_GoBack"/>
      <w:bookmarkEnd w:id="0"/>
    </w:p>
    <w:p w:rsidR="004D59D3" w:rsidRDefault="004D59D3" w:rsidP="007B2942">
      <w:pPr>
        <w:ind w:left="883" w:hangingChars="200" w:hanging="883"/>
        <w:rPr>
          <w:rFonts w:ascii="宋体" w:hAnsi="宋体" w:cs="宋体" w:hint="eastAsia"/>
          <w:b/>
          <w:bCs/>
          <w:sz w:val="44"/>
          <w:szCs w:val="44"/>
          <w:lang w:val="en"/>
        </w:rPr>
      </w:pPr>
      <w:r>
        <w:rPr>
          <w:rFonts w:ascii="宋体" w:hAnsi="宋体" w:cs="宋体" w:hint="eastAsia"/>
          <w:b/>
          <w:bCs/>
          <w:sz w:val="44"/>
          <w:szCs w:val="44"/>
          <w:lang w:val="en"/>
        </w:rPr>
        <w:t>2021</w:t>
      </w:r>
      <w:r w:rsidR="009C0F72">
        <w:rPr>
          <w:rFonts w:ascii="宋体" w:hAnsi="宋体" w:cs="宋体" w:hint="eastAsia"/>
          <w:b/>
          <w:bCs/>
          <w:sz w:val="44"/>
          <w:szCs w:val="44"/>
          <w:lang w:val="en"/>
        </w:rPr>
        <w:t>年度</w:t>
      </w:r>
      <w:r w:rsidR="00505450">
        <w:rPr>
          <w:rFonts w:ascii="宋体" w:hAnsi="宋体" w:cs="宋体" w:hint="eastAsia"/>
          <w:b/>
          <w:bCs/>
          <w:sz w:val="44"/>
          <w:szCs w:val="44"/>
          <w:lang w:val="en"/>
        </w:rPr>
        <w:t>甘肃</w:t>
      </w:r>
      <w:r>
        <w:rPr>
          <w:rFonts w:ascii="宋体" w:hAnsi="宋体" w:cs="宋体" w:hint="eastAsia"/>
          <w:b/>
          <w:bCs/>
          <w:sz w:val="44"/>
          <w:szCs w:val="44"/>
          <w:lang w:val="en"/>
        </w:rPr>
        <w:t>白龙江</w:t>
      </w:r>
      <w:r w:rsidR="00505450">
        <w:rPr>
          <w:rFonts w:ascii="宋体" w:hAnsi="宋体" w:cs="宋体" w:hint="eastAsia"/>
          <w:b/>
          <w:bCs/>
          <w:sz w:val="44"/>
          <w:szCs w:val="44"/>
          <w:lang w:val="en"/>
        </w:rPr>
        <w:t>阿夏省级自然保护区管护中心</w:t>
      </w:r>
      <w:r w:rsidR="009C0F72">
        <w:rPr>
          <w:rFonts w:ascii="宋体" w:hAnsi="宋体" w:cs="宋体" w:hint="eastAsia"/>
          <w:b/>
          <w:bCs/>
          <w:sz w:val="44"/>
          <w:szCs w:val="44"/>
          <w:lang w:val="en"/>
        </w:rPr>
        <w:t>省级预算执行情况绩效</w:t>
      </w:r>
    </w:p>
    <w:p w:rsidR="009C0F72" w:rsidRDefault="009C0F72" w:rsidP="004D59D3">
      <w:pPr>
        <w:ind w:leftChars="200" w:left="420" w:firstLineChars="600" w:firstLine="2650"/>
        <w:rPr>
          <w:rFonts w:ascii="宋体" w:hAnsi="宋体" w:cs="宋体" w:hint="eastAsia"/>
          <w:b/>
          <w:bCs/>
          <w:sz w:val="44"/>
          <w:szCs w:val="44"/>
          <w:lang w:val="en"/>
        </w:rPr>
      </w:pPr>
      <w:r>
        <w:rPr>
          <w:rFonts w:ascii="宋体" w:hAnsi="宋体" w:cs="宋体" w:hint="eastAsia"/>
          <w:b/>
          <w:bCs/>
          <w:sz w:val="44"/>
          <w:szCs w:val="44"/>
          <w:lang w:val="en"/>
        </w:rPr>
        <w:t>自评报告</w:t>
      </w:r>
    </w:p>
    <w:p w:rsidR="009C0F72" w:rsidRDefault="009C0F72">
      <w:pPr>
        <w:jc w:val="center"/>
        <w:rPr>
          <w:rFonts w:ascii="宋体" w:hAnsi="宋体" w:cs="宋体" w:hint="eastAsia"/>
          <w:b/>
          <w:bCs/>
          <w:sz w:val="44"/>
          <w:szCs w:val="44"/>
          <w:lang w:val="en"/>
        </w:rPr>
      </w:pPr>
    </w:p>
    <w:p w:rsidR="009C0F72" w:rsidRPr="00F60C29" w:rsidRDefault="009C0F72" w:rsidP="005B567B">
      <w:pPr>
        <w:ind w:firstLineChars="150" w:firstLine="482"/>
        <w:rPr>
          <w:rFonts w:ascii="宋体" w:hAnsi="宋体" w:cs="仿宋_GB2312" w:hint="eastAsia"/>
          <w:b/>
          <w:sz w:val="30"/>
          <w:szCs w:val="30"/>
          <w:lang w:val="en"/>
        </w:rPr>
      </w:pPr>
      <w:r w:rsidRPr="005B567B">
        <w:rPr>
          <w:rFonts w:ascii="宋体" w:hAnsi="宋体" w:cs="仿宋_GB2312" w:hint="eastAsia"/>
          <w:b/>
          <w:sz w:val="32"/>
          <w:szCs w:val="32"/>
          <w:lang w:val="en"/>
        </w:rPr>
        <w:t xml:space="preserve"> </w:t>
      </w:r>
      <w:r w:rsidRPr="00F60C29">
        <w:rPr>
          <w:rFonts w:ascii="宋体" w:hAnsi="宋体" w:cs="黑体" w:hint="eastAsia"/>
          <w:b/>
          <w:sz w:val="30"/>
          <w:szCs w:val="30"/>
          <w:lang w:val="en"/>
        </w:rPr>
        <w:t>一、基本情况</w:t>
      </w:r>
    </w:p>
    <w:p w:rsidR="009C0F72" w:rsidRPr="00F60C29" w:rsidRDefault="009C0F72" w:rsidP="003C1889">
      <w:pPr>
        <w:widowControl/>
        <w:spacing w:line="315" w:lineRule="atLeast"/>
        <w:ind w:firstLine="480"/>
        <w:rPr>
          <w:rFonts w:ascii="宋体" w:hAnsi="宋体" w:cs="仿宋_GB2312" w:hint="eastAsia"/>
          <w:sz w:val="30"/>
          <w:szCs w:val="30"/>
          <w:lang w:val="en"/>
        </w:rPr>
      </w:pPr>
      <w:r w:rsidRPr="00F60C29">
        <w:rPr>
          <w:rFonts w:ascii="宋体" w:hAnsi="宋体" w:cs="仿宋_GB2312" w:hint="eastAsia"/>
          <w:sz w:val="30"/>
          <w:szCs w:val="30"/>
          <w:lang w:val="en"/>
        </w:rPr>
        <w:t xml:space="preserve">   （一）部门主要职能。</w:t>
      </w:r>
      <w:r w:rsidR="005B567B" w:rsidRPr="00F60C29">
        <w:rPr>
          <w:rFonts w:ascii="宋体" w:hAnsi="宋体" w:cs="仿宋_GB2312" w:hint="eastAsia"/>
          <w:sz w:val="30"/>
          <w:szCs w:val="30"/>
          <w:lang w:val="en"/>
        </w:rPr>
        <w:t>甘肃白龙江阿夏省级自然保护区管护中心（原甘肃白龙江阿夏省级自然保护区管理局），县级事业单位，以保护大熊猫等珍稀濒危野生动植及其森林生态系统为主的森林和野生动植物类型的自然保护区，</w:t>
      </w:r>
      <w:r w:rsidR="00997CA9" w:rsidRPr="00F60C29">
        <w:rPr>
          <w:rFonts w:ascii="宋体" w:hAnsi="宋体" w:cs="仿宋_GB2312" w:hint="eastAsia"/>
          <w:sz w:val="30"/>
          <w:szCs w:val="30"/>
          <w:lang w:val="en"/>
        </w:rPr>
        <w:t>主要职能：负责调查保护区内自然资源并建立档案，组织环境与资源监测，保护自然环境和资源；负责保护区界标的竖立和管理，开展科研，宣传教育；负责保护区内森林防火、林政执法、禁种铲毒、林业有害生物防治和检验检疫</w:t>
      </w:r>
      <w:r w:rsidR="00A95605" w:rsidRPr="00F60C29">
        <w:rPr>
          <w:rFonts w:ascii="宋体" w:hAnsi="宋体" w:cs="仿宋_GB2312" w:hint="eastAsia"/>
          <w:sz w:val="30"/>
          <w:szCs w:val="30"/>
          <w:lang w:val="en"/>
        </w:rPr>
        <w:t>等</w:t>
      </w:r>
      <w:r w:rsidR="00997CA9" w:rsidRPr="00F60C29">
        <w:rPr>
          <w:rFonts w:ascii="宋体" w:hAnsi="宋体" w:cs="仿宋_GB2312" w:hint="eastAsia"/>
          <w:sz w:val="30"/>
          <w:szCs w:val="30"/>
          <w:lang w:val="en"/>
        </w:rPr>
        <w:t>。</w:t>
      </w:r>
    </w:p>
    <w:p w:rsidR="009C0F72" w:rsidRPr="00F60C29" w:rsidRDefault="00035A51" w:rsidP="00F60C29">
      <w:pPr>
        <w:ind w:firstLineChars="200" w:firstLine="600"/>
        <w:rPr>
          <w:rFonts w:ascii="宋体" w:hAnsi="宋体" w:cs="仿宋_GB2312" w:hint="eastAsia"/>
          <w:sz w:val="30"/>
          <w:szCs w:val="30"/>
          <w:lang w:val="en"/>
        </w:rPr>
      </w:pPr>
      <w:r w:rsidRPr="00F60C29">
        <w:rPr>
          <w:rFonts w:ascii="宋体" w:hAnsi="宋体" w:cs="仿宋_GB2312" w:hint="eastAsia"/>
          <w:sz w:val="30"/>
          <w:szCs w:val="30"/>
          <w:lang w:val="en"/>
        </w:rPr>
        <w:t xml:space="preserve"> </w:t>
      </w:r>
      <w:r w:rsidR="009C0F72" w:rsidRPr="00F60C29">
        <w:rPr>
          <w:rFonts w:ascii="宋体" w:hAnsi="宋体" w:cs="仿宋_GB2312" w:hint="eastAsia"/>
          <w:sz w:val="30"/>
          <w:szCs w:val="30"/>
          <w:lang w:val="en"/>
        </w:rPr>
        <w:t>（二）内设机构及所属单位概况。</w:t>
      </w:r>
      <w:r w:rsidR="00664A13" w:rsidRPr="00F60C29">
        <w:rPr>
          <w:rFonts w:ascii="宋体" w:hAnsi="宋体" w:cs="仿宋_GB2312" w:hint="eastAsia"/>
          <w:sz w:val="30"/>
          <w:szCs w:val="30"/>
          <w:lang w:val="en"/>
        </w:rPr>
        <w:t>甘肃白龙江阿夏省级自然保护区管护中心机关下设14个科室，直属单位9个，</w:t>
      </w:r>
      <w:r w:rsidR="00791571" w:rsidRPr="00F60C29">
        <w:rPr>
          <w:rFonts w:ascii="宋体" w:hAnsi="宋体" w:cs="仿宋_GB2312" w:hint="eastAsia"/>
          <w:sz w:val="30"/>
          <w:szCs w:val="30"/>
          <w:lang w:val="en"/>
        </w:rPr>
        <w:t>具体是：旺藏保护站、达拉保护站、阿夏保护站、洛大保护站、森林消防队、机关事务管理中心、种苗和林业有害生物防治检疫站、卫生所、幼儿园</w:t>
      </w:r>
      <w:r w:rsidR="00D1017F" w:rsidRPr="00F60C29">
        <w:rPr>
          <w:rFonts w:ascii="宋体" w:hAnsi="宋体" w:cs="仿宋_GB2312" w:hint="eastAsia"/>
          <w:sz w:val="30"/>
          <w:szCs w:val="30"/>
          <w:lang w:val="en"/>
        </w:rPr>
        <w:t>。2021年末，我管护中心事业编制240人，事业在职职工217人，退休人员68人，遗属人员393人，参照事业化管理285人。</w:t>
      </w:r>
    </w:p>
    <w:p w:rsidR="001D44B3" w:rsidRPr="006C50A6" w:rsidRDefault="009C0F72" w:rsidP="006C50A6">
      <w:pPr>
        <w:ind w:firstLineChars="200" w:firstLine="602"/>
        <w:rPr>
          <w:rFonts w:ascii="宋体" w:hAnsi="宋体" w:cs="黑体" w:hint="eastAsia"/>
          <w:b/>
          <w:sz w:val="30"/>
          <w:szCs w:val="30"/>
          <w:lang w:val="en"/>
        </w:rPr>
      </w:pPr>
      <w:r w:rsidRPr="006C50A6">
        <w:rPr>
          <w:rFonts w:ascii="宋体" w:hAnsi="宋体" w:cs="黑体" w:hint="eastAsia"/>
          <w:b/>
          <w:sz w:val="30"/>
          <w:szCs w:val="30"/>
          <w:lang w:val="en"/>
        </w:rPr>
        <w:t>二、绩效自评工作组织开展情况</w:t>
      </w:r>
    </w:p>
    <w:p w:rsidR="00896165" w:rsidRPr="00F60C29" w:rsidRDefault="00896165" w:rsidP="00F60C29">
      <w:pPr>
        <w:ind w:firstLineChars="200" w:firstLine="600"/>
        <w:rPr>
          <w:rFonts w:ascii="宋体" w:hAnsi="宋体" w:cs="黑体"/>
          <w:sz w:val="30"/>
          <w:szCs w:val="30"/>
          <w:lang w:val="en"/>
        </w:rPr>
      </w:pPr>
      <w:r w:rsidRPr="00F60C29">
        <w:rPr>
          <w:rFonts w:ascii="宋体" w:hAnsi="宋体" w:cs="仿宋_GB2312" w:hint="eastAsia"/>
          <w:sz w:val="30"/>
          <w:szCs w:val="30"/>
          <w:lang w:val="en"/>
        </w:rPr>
        <w:t>（一）自评工作</w:t>
      </w:r>
      <w:r w:rsidRPr="00F60C29">
        <w:rPr>
          <w:rFonts w:ascii="宋体" w:hAnsi="宋体" w:cs="仿宋_GB2312"/>
          <w:sz w:val="30"/>
          <w:szCs w:val="30"/>
          <w:lang w:val="en"/>
        </w:rPr>
        <w:t>的组织管理</w:t>
      </w:r>
      <w:r w:rsidRPr="00F60C29">
        <w:rPr>
          <w:rFonts w:ascii="宋体" w:hAnsi="宋体" w:cs="仿宋_GB2312" w:hint="eastAsia"/>
          <w:sz w:val="30"/>
          <w:szCs w:val="30"/>
          <w:lang w:val="en"/>
        </w:rPr>
        <w:t>情况</w:t>
      </w:r>
    </w:p>
    <w:p w:rsidR="00896165" w:rsidRPr="00F60C29" w:rsidRDefault="00896165" w:rsidP="00F60C29">
      <w:pPr>
        <w:ind w:firstLineChars="200" w:firstLine="600"/>
        <w:rPr>
          <w:rFonts w:ascii="宋体" w:hAnsi="宋体" w:cs="仿宋_GB2312"/>
          <w:sz w:val="30"/>
          <w:szCs w:val="30"/>
          <w:lang w:val="en"/>
        </w:rPr>
      </w:pPr>
      <w:r w:rsidRPr="00F60C29">
        <w:rPr>
          <w:rFonts w:ascii="宋体" w:hAnsi="宋体" w:cs="仿宋_GB2312" w:hint="eastAsia"/>
          <w:sz w:val="30"/>
          <w:szCs w:val="30"/>
          <w:lang w:val="en"/>
        </w:rPr>
        <w:lastRenderedPageBreak/>
        <w:t>甘肃白龙江阿夏省级自然保护区管护中心成立了</w:t>
      </w:r>
      <w:r w:rsidR="00D21DC1" w:rsidRPr="00F60C29">
        <w:rPr>
          <w:rFonts w:ascii="宋体" w:hAnsi="宋体" w:cs="仿宋_GB2312" w:hint="eastAsia"/>
          <w:sz w:val="30"/>
          <w:szCs w:val="30"/>
          <w:lang w:val="en"/>
        </w:rPr>
        <w:t>天保工程补助资金、国有林场改革补助经费、森林资源管护、湿地等生态保护支出、林业自然保护区补助、林业草原资源保护和发展专项资金、国有贫困林场财政专项扶贫资金</w:t>
      </w:r>
      <w:r w:rsidR="009B5EA5" w:rsidRPr="00F60C29">
        <w:rPr>
          <w:rFonts w:ascii="宋体" w:hAnsi="宋体" w:cs="仿宋_GB2312" w:hint="eastAsia"/>
          <w:sz w:val="30"/>
          <w:szCs w:val="30"/>
          <w:lang w:val="en"/>
        </w:rPr>
        <w:t>预算执行情况</w:t>
      </w:r>
      <w:r w:rsidRPr="00F60C29">
        <w:rPr>
          <w:rFonts w:ascii="宋体" w:hAnsi="宋体" w:cs="仿宋_GB2312" w:hint="eastAsia"/>
          <w:sz w:val="30"/>
          <w:szCs w:val="30"/>
          <w:lang w:val="en"/>
        </w:rPr>
        <w:t>绩效自评领导小组，</w:t>
      </w:r>
      <w:r w:rsidR="00D21DC1" w:rsidRPr="00F60C29">
        <w:rPr>
          <w:rFonts w:ascii="宋体" w:hAnsi="宋体" w:cs="仿宋_GB2312" w:hint="eastAsia"/>
          <w:sz w:val="30"/>
          <w:szCs w:val="30"/>
          <w:lang w:val="en"/>
        </w:rPr>
        <w:t>阿夏管护中心主任董金林</w:t>
      </w:r>
      <w:r w:rsidRPr="00F60C29">
        <w:rPr>
          <w:rFonts w:ascii="宋体" w:hAnsi="宋体" w:cs="仿宋_GB2312" w:hint="eastAsia"/>
          <w:sz w:val="30"/>
          <w:szCs w:val="30"/>
          <w:lang w:val="en"/>
        </w:rPr>
        <w:t>任组长，副</w:t>
      </w:r>
      <w:r w:rsidR="00D21DC1" w:rsidRPr="00F60C29">
        <w:rPr>
          <w:rFonts w:ascii="宋体" w:hAnsi="宋体" w:cs="仿宋_GB2312" w:hint="eastAsia"/>
          <w:sz w:val="30"/>
          <w:szCs w:val="30"/>
          <w:lang w:val="en"/>
        </w:rPr>
        <w:t>主任张成安、王建林</w:t>
      </w:r>
      <w:r w:rsidR="00767137" w:rsidRPr="00F60C29">
        <w:rPr>
          <w:rFonts w:ascii="宋体" w:hAnsi="宋体" w:cs="仿宋_GB2312" w:hint="eastAsia"/>
          <w:sz w:val="30"/>
          <w:szCs w:val="30"/>
          <w:lang w:val="en"/>
        </w:rPr>
        <w:t>任</w:t>
      </w:r>
      <w:r w:rsidRPr="00F60C29">
        <w:rPr>
          <w:rFonts w:ascii="宋体" w:hAnsi="宋体" w:cs="仿宋_GB2312" w:hint="eastAsia"/>
          <w:sz w:val="30"/>
          <w:szCs w:val="30"/>
          <w:lang w:val="en"/>
        </w:rPr>
        <w:t>副组长，成员有：</w:t>
      </w:r>
      <w:r w:rsidR="00D21DC1" w:rsidRPr="00F60C29">
        <w:rPr>
          <w:rFonts w:ascii="宋体" w:hAnsi="宋体" w:cs="仿宋_GB2312" w:hint="eastAsia"/>
          <w:sz w:val="30"/>
          <w:szCs w:val="30"/>
          <w:lang w:val="en"/>
        </w:rPr>
        <w:t>蒋太敏（管护中心纪委书记）、闫方进</w:t>
      </w:r>
      <w:r w:rsidRPr="00F60C29">
        <w:rPr>
          <w:rFonts w:ascii="宋体" w:hAnsi="宋体" w:cs="仿宋_GB2312" w:hint="eastAsia"/>
          <w:sz w:val="30"/>
          <w:szCs w:val="30"/>
          <w:lang w:val="en"/>
        </w:rPr>
        <w:t>（</w:t>
      </w:r>
      <w:r w:rsidR="00D21DC1" w:rsidRPr="00F60C29">
        <w:rPr>
          <w:rFonts w:ascii="宋体" w:hAnsi="宋体" w:cs="仿宋_GB2312" w:hint="eastAsia"/>
          <w:sz w:val="30"/>
          <w:szCs w:val="30"/>
          <w:lang w:val="en"/>
        </w:rPr>
        <w:t>保护监测科科长</w:t>
      </w:r>
      <w:r w:rsidR="00022A4B" w:rsidRPr="00F60C29">
        <w:rPr>
          <w:rFonts w:ascii="宋体" w:hAnsi="宋体" w:cs="仿宋_GB2312" w:hint="eastAsia"/>
          <w:sz w:val="30"/>
          <w:szCs w:val="30"/>
          <w:lang w:val="en"/>
        </w:rPr>
        <w:t>）、郭明昌（防火办主任）、路海云（天保办主任）、</w:t>
      </w:r>
      <w:r w:rsidR="00D21DC1" w:rsidRPr="00F60C29">
        <w:rPr>
          <w:rFonts w:ascii="宋体" w:hAnsi="宋体" w:cs="仿宋_GB2312" w:hint="eastAsia"/>
          <w:sz w:val="30"/>
          <w:szCs w:val="30"/>
          <w:lang w:val="en"/>
        </w:rPr>
        <w:t>黄新生（林检站站长）</w:t>
      </w:r>
      <w:r w:rsidR="00022A4B" w:rsidRPr="00F60C29">
        <w:rPr>
          <w:rFonts w:ascii="宋体" w:hAnsi="宋体" w:cs="仿宋_GB2312" w:hint="eastAsia"/>
          <w:sz w:val="30"/>
          <w:szCs w:val="30"/>
          <w:lang w:val="en"/>
        </w:rPr>
        <w:t>、王勇（规财科副科长、财务负责人）、韩旭东（规财科主管会计）</w:t>
      </w:r>
      <w:r w:rsidRPr="00F60C29">
        <w:rPr>
          <w:rFonts w:ascii="宋体" w:hAnsi="宋体" w:cs="仿宋_GB2312" w:hint="eastAsia"/>
          <w:sz w:val="30"/>
          <w:szCs w:val="30"/>
          <w:lang w:val="en"/>
        </w:rPr>
        <w:t>。召开了专题会议，对天保工程补助资金、国有林场改革补助经费、森林资源管护、湿地等生态保护支出、林业自然保护区补助、林业草原资源保护和发展专项资金、国有贫困林场财政专项</w:t>
      </w:r>
      <w:r w:rsidR="00D21DC1" w:rsidRPr="00F60C29">
        <w:rPr>
          <w:rFonts w:ascii="宋体" w:hAnsi="宋体" w:cs="仿宋_GB2312" w:hint="eastAsia"/>
          <w:sz w:val="30"/>
          <w:szCs w:val="30"/>
          <w:lang w:val="en"/>
        </w:rPr>
        <w:t>扶贫</w:t>
      </w:r>
      <w:r w:rsidRPr="00F60C29">
        <w:rPr>
          <w:rFonts w:ascii="宋体" w:hAnsi="宋体" w:cs="仿宋_GB2312" w:hint="eastAsia"/>
          <w:sz w:val="30"/>
          <w:szCs w:val="30"/>
          <w:lang w:val="en"/>
        </w:rPr>
        <w:t>资金</w:t>
      </w:r>
      <w:r w:rsidR="009B5EA5" w:rsidRPr="00F60C29">
        <w:rPr>
          <w:rFonts w:ascii="宋体" w:hAnsi="宋体" w:cs="仿宋_GB2312" w:hint="eastAsia"/>
          <w:sz w:val="30"/>
          <w:szCs w:val="30"/>
          <w:lang w:val="en"/>
        </w:rPr>
        <w:t>预算执行情况绩效</w:t>
      </w:r>
      <w:r w:rsidRPr="00F60C29">
        <w:rPr>
          <w:rFonts w:ascii="宋体" w:hAnsi="宋体" w:cs="仿宋_GB2312" w:hint="eastAsia"/>
          <w:sz w:val="30"/>
          <w:szCs w:val="30"/>
          <w:lang w:val="en"/>
        </w:rPr>
        <w:t>自评工作进行了细致的安排部署。绩效自评具体业务由</w:t>
      </w:r>
      <w:r w:rsidR="00231807" w:rsidRPr="00F60C29">
        <w:rPr>
          <w:rFonts w:ascii="宋体" w:hAnsi="宋体" w:cs="仿宋_GB2312" w:hint="eastAsia"/>
          <w:sz w:val="30"/>
          <w:szCs w:val="30"/>
          <w:lang w:val="en"/>
        </w:rPr>
        <w:t>规财科</w:t>
      </w:r>
      <w:r w:rsidRPr="00F60C29">
        <w:rPr>
          <w:rFonts w:ascii="宋体" w:hAnsi="宋体" w:cs="仿宋_GB2312" w:hint="eastAsia"/>
          <w:sz w:val="30"/>
          <w:szCs w:val="30"/>
          <w:lang w:val="en"/>
        </w:rPr>
        <w:t>负责。</w:t>
      </w:r>
    </w:p>
    <w:p w:rsidR="00896165" w:rsidRPr="00F60C29" w:rsidRDefault="00896165" w:rsidP="00F60C29">
      <w:pPr>
        <w:ind w:firstLineChars="200" w:firstLine="600"/>
        <w:rPr>
          <w:rFonts w:ascii="宋体" w:hAnsi="宋体" w:cs="仿宋_GB2312"/>
          <w:sz w:val="30"/>
          <w:szCs w:val="30"/>
          <w:lang w:val="en"/>
        </w:rPr>
      </w:pPr>
      <w:r w:rsidRPr="00F60C29">
        <w:rPr>
          <w:rFonts w:ascii="宋体" w:hAnsi="宋体" w:cs="仿宋_GB2312" w:hint="eastAsia"/>
          <w:sz w:val="30"/>
          <w:szCs w:val="30"/>
          <w:lang w:val="en"/>
        </w:rPr>
        <w:t>（二）</w:t>
      </w:r>
      <w:r w:rsidR="00745B40" w:rsidRPr="00F60C29">
        <w:rPr>
          <w:rFonts w:ascii="宋体" w:hAnsi="宋体" w:cs="仿宋_GB2312" w:hint="eastAsia"/>
          <w:sz w:val="30"/>
          <w:szCs w:val="30"/>
          <w:lang w:val="en"/>
        </w:rPr>
        <w:t>纳入</w:t>
      </w:r>
      <w:r w:rsidR="003559CD" w:rsidRPr="00F60C29">
        <w:rPr>
          <w:rFonts w:ascii="宋体" w:hAnsi="宋体" w:cs="仿宋_GB2312"/>
          <w:sz w:val="30"/>
          <w:szCs w:val="30"/>
          <w:lang w:val="en"/>
        </w:rPr>
        <w:t>绩效</w:t>
      </w:r>
      <w:r w:rsidRPr="00F60C29">
        <w:rPr>
          <w:rFonts w:ascii="宋体" w:hAnsi="宋体" w:cs="仿宋_GB2312"/>
          <w:sz w:val="30"/>
          <w:szCs w:val="30"/>
          <w:lang w:val="en"/>
        </w:rPr>
        <w:t>自评</w:t>
      </w:r>
      <w:r w:rsidR="00D9238C" w:rsidRPr="00F60C29">
        <w:rPr>
          <w:rFonts w:ascii="宋体" w:hAnsi="宋体" w:cs="仿宋_GB2312" w:hint="eastAsia"/>
          <w:sz w:val="30"/>
          <w:szCs w:val="30"/>
          <w:lang w:val="en"/>
        </w:rPr>
        <w:t>的</w:t>
      </w:r>
      <w:r w:rsidRPr="00F60C29">
        <w:rPr>
          <w:rFonts w:ascii="宋体" w:hAnsi="宋体" w:cs="仿宋_GB2312" w:hint="eastAsia"/>
          <w:sz w:val="30"/>
          <w:szCs w:val="30"/>
          <w:lang w:val="en"/>
        </w:rPr>
        <w:t>项目</w:t>
      </w:r>
      <w:r w:rsidR="00647229" w:rsidRPr="00F60C29">
        <w:rPr>
          <w:rFonts w:ascii="宋体" w:hAnsi="宋体" w:cs="仿宋_GB2312" w:hint="eastAsia"/>
          <w:sz w:val="30"/>
          <w:szCs w:val="30"/>
          <w:lang w:val="en"/>
        </w:rPr>
        <w:t>、</w:t>
      </w:r>
      <w:r w:rsidR="00D9238C" w:rsidRPr="00F60C29">
        <w:rPr>
          <w:rFonts w:ascii="宋体" w:hAnsi="宋体" w:cs="仿宋_GB2312" w:hint="eastAsia"/>
          <w:sz w:val="30"/>
          <w:szCs w:val="30"/>
          <w:lang w:val="en"/>
        </w:rPr>
        <w:t>资金</w:t>
      </w:r>
    </w:p>
    <w:p w:rsidR="00896165" w:rsidRPr="00F60C29" w:rsidRDefault="003559CD" w:rsidP="00F60C29">
      <w:pPr>
        <w:tabs>
          <w:tab w:val="left" w:pos="720"/>
          <w:tab w:val="left" w:pos="3600"/>
        </w:tabs>
        <w:spacing w:line="578" w:lineRule="exact"/>
        <w:ind w:firstLineChars="250" w:firstLine="750"/>
        <w:jc w:val="left"/>
        <w:rPr>
          <w:rFonts w:ascii="宋体" w:hAnsi="宋体" w:cs="仿宋_GB2312"/>
          <w:sz w:val="30"/>
          <w:szCs w:val="30"/>
          <w:lang w:val="en"/>
        </w:rPr>
      </w:pPr>
      <w:r w:rsidRPr="00F60C29">
        <w:rPr>
          <w:rFonts w:ascii="宋体" w:hAnsi="宋体" w:cs="仿宋_GB2312" w:hint="eastAsia"/>
          <w:sz w:val="30"/>
          <w:szCs w:val="30"/>
          <w:lang w:val="en"/>
        </w:rPr>
        <w:t>2021</w:t>
      </w:r>
      <w:r w:rsidR="00896165" w:rsidRPr="00F60C29">
        <w:rPr>
          <w:rFonts w:ascii="宋体" w:hAnsi="宋体" w:cs="仿宋_GB2312" w:hint="eastAsia"/>
          <w:sz w:val="30"/>
          <w:szCs w:val="30"/>
          <w:lang w:val="en"/>
        </w:rPr>
        <w:t>年上级下达</w:t>
      </w:r>
      <w:r w:rsidRPr="00F60C29">
        <w:rPr>
          <w:rFonts w:ascii="宋体" w:hAnsi="宋体" w:cs="仿宋_GB2312" w:hint="eastAsia"/>
          <w:sz w:val="30"/>
          <w:szCs w:val="30"/>
          <w:lang w:val="en"/>
        </w:rPr>
        <w:t>阿夏管护中心天保工程补助资金、国有林场改革补助经费、</w:t>
      </w:r>
      <w:r w:rsidR="00BD3F93">
        <w:rPr>
          <w:rFonts w:ascii="宋体" w:hAnsi="宋体" w:cs="仿宋_GB2312" w:hint="eastAsia"/>
          <w:sz w:val="30"/>
          <w:szCs w:val="30"/>
          <w:lang w:val="en"/>
        </w:rPr>
        <w:t>自然生态保护补助</w:t>
      </w:r>
      <w:r w:rsidRPr="00F60C29">
        <w:rPr>
          <w:rFonts w:ascii="宋体" w:hAnsi="宋体" w:cs="仿宋_GB2312" w:hint="eastAsia"/>
          <w:sz w:val="30"/>
          <w:szCs w:val="30"/>
          <w:lang w:val="en"/>
        </w:rPr>
        <w:t>、</w:t>
      </w:r>
      <w:r w:rsidR="00BD3F93">
        <w:rPr>
          <w:rFonts w:ascii="宋体" w:hAnsi="宋体" w:cs="仿宋_GB2312" w:hint="eastAsia"/>
          <w:sz w:val="30"/>
          <w:szCs w:val="30"/>
          <w:lang w:val="en"/>
        </w:rPr>
        <w:t>森林培育-植被恢复费</w:t>
      </w:r>
      <w:r w:rsidRPr="00F60C29">
        <w:rPr>
          <w:rFonts w:ascii="宋体" w:hAnsi="宋体" w:cs="仿宋_GB2312" w:hint="eastAsia"/>
          <w:sz w:val="30"/>
          <w:szCs w:val="30"/>
          <w:lang w:val="en"/>
        </w:rPr>
        <w:t>、林业自然保护区补助、林业草原资源保护和发展专项资金</w:t>
      </w:r>
      <w:r w:rsidR="00896165" w:rsidRPr="00F60C29">
        <w:rPr>
          <w:rFonts w:ascii="宋体" w:hAnsi="宋体" w:cs="仿宋_GB2312" w:hint="eastAsia"/>
          <w:sz w:val="30"/>
          <w:szCs w:val="30"/>
          <w:lang w:val="en"/>
        </w:rPr>
        <w:t>计划</w:t>
      </w:r>
      <w:r w:rsidR="00BD3F93">
        <w:rPr>
          <w:rFonts w:ascii="宋体" w:hAnsi="宋体" w:cs="仿宋_GB2312" w:hint="eastAsia"/>
          <w:sz w:val="30"/>
          <w:szCs w:val="30"/>
          <w:lang w:val="en"/>
        </w:rPr>
        <w:t>993</w:t>
      </w:r>
      <w:r w:rsidR="00896165" w:rsidRPr="00F60C29">
        <w:rPr>
          <w:rFonts w:ascii="宋体" w:hAnsi="宋体" w:cs="仿宋_GB2312" w:hint="eastAsia"/>
          <w:sz w:val="30"/>
          <w:szCs w:val="30"/>
          <w:lang w:val="en"/>
        </w:rPr>
        <w:t>万元</w:t>
      </w:r>
      <w:r w:rsidR="00BD3F93">
        <w:rPr>
          <w:rFonts w:ascii="宋体" w:hAnsi="宋体" w:cs="仿宋_GB2312" w:hint="eastAsia"/>
          <w:sz w:val="30"/>
          <w:szCs w:val="30"/>
          <w:lang w:val="en"/>
        </w:rPr>
        <w:t>，</w:t>
      </w:r>
      <w:r w:rsidR="00896165" w:rsidRPr="00F60C29">
        <w:rPr>
          <w:rFonts w:ascii="宋体" w:hAnsi="宋体" w:cs="仿宋_GB2312" w:hint="eastAsia"/>
          <w:sz w:val="30"/>
          <w:szCs w:val="30"/>
          <w:lang w:val="en"/>
        </w:rPr>
        <w:t>绩效自评总金额为</w:t>
      </w:r>
      <w:r w:rsidR="00BD3F93">
        <w:rPr>
          <w:rFonts w:ascii="宋体" w:hAnsi="宋体" w:cs="仿宋_GB2312" w:hint="eastAsia"/>
          <w:sz w:val="30"/>
          <w:szCs w:val="30"/>
          <w:lang w:val="en"/>
        </w:rPr>
        <w:t>,993</w:t>
      </w:r>
      <w:r w:rsidR="00896165" w:rsidRPr="00F60C29">
        <w:rPr>
          <w:rFonts w:ascii="宋体" w:hAnsi="宋体" w:cs="仿宋_GB2312" w:hint="eastAsia"/>
          <w:sz w:val="30"/>
          <w:szCs w:val="30"/>
          <w:lang w:val="en"/>
        </w:rPr>
        <w:t>万元，项目</w:t>
      </w:r>
      <w:r w:rsidR="00BD3F93">
        <w:rPr>
          <w:rFonts w:ascii="宋体" w:hAnsi="宋体" w:cs="仿宋_GB2312" w:hint="eastAsia"/>
          <w:sz w:val="30"/>
          <w:szCs w:val="30"/>
          <w:lang w:val="en"/>
        </w:rPr>
        <w:t>6</w:t>
      </w:r>
      <w:r w:rsidR="00896165" w:rsidRPr="00F60C29">
        <w:rPr>
          <w:rFonts w:ascii="宋体" w:hAnsi="宋体" w:cs="仿宋_GB2312" w:hint="eastAsia"/>
          <w:sz w:val="30"/>
          <w:szCs w:val="30"/>
          <w:lang w:val="en"/>
        </w:rPr>
        <w:t>个，项目名称与</w:t>
      </w:r>
      <w:r w:rsidR="003902BD" w:rsidRPr="00F60C29">
        <w:rPr>
          <w:rFonts w:ascii="宋体" w:hAnsi="宋体" w:cs="仿宋_GB2312" w:hint="eastAsia"/>
          <w:sz w:val="30"/>
          <w:szCs w:val="30"/>
          <w:lang w:val="en"/>
        </w:rPr>
        <w:t>资金</w:t>
      </w:r>
      <w:r w:rsidR="00896165" w:rsidRPr="00F60C29">
        <w:rPr>
          <w:rFonts w:ascii="宋体" w:hAnsi="宋体" w:cs="仿宋_GB2312" w:hint="eastAsia"/>
          <w:sz w:val="30"/>
          <w:szCs w:val="30"/>
          <w:lang w:val="en"/>
        </w:rPr>
        <w:t>金额分别是：</w:t>
      </w:r>
    </w:p>
    <w:p w:rsidR="00896165" w:rsidRPr="00F60C29" w:rsidRDefault="00896165" w:rsidP="00F60C29">
      <w:pPr>
        <w:tabs>
          <w:tab w:val="left" w:pos="720"/>
          <w:tab w:val="left" w:pos="3600"/>
        </w:tabs>
        <w:spacing w:line="578" w:lineRule="exact"/>
        <w:ind w:firstLineChars="250" w:firstLine="750"/>
        <w:jc w:val="left"/>
        <w:rPr>
          <w:rFonts w:ascii="宋体" w:hAnsi="宋体" w:cs="仿宋_GB2312"/>
          <w:sz w:val="30"/>
          <w:szCs w:val="30"/>
          <w:lang w:val="en"/>
        </w:rPr>
      </w:pPr>
      <w:r w:rsidRPr="00F60C29">
        <w:rPr>
          <w:rFonts w:ascii="宋体" w:hAnsi="宋体" w:cs="仿宋_GB2312" w:hint="eastAsia"/>
          <w:sz w:val="30"/>
          <w:szCs w:val="30"/>
          <w:lang w:val="en"/>
        </w:rPr>
        <w:t>1、</w:t>
      </w:r>
      <w:r w:rsidR="00F94980" w:rsidRPr="00F60C29">
        <w:rPr>
          <w:rFonts w:ascii="宋体" w:hAnsi="宋体" w:cs="仿宋_GB2312" w:hint="eastAsia"/>
          <w:sz w:val="30"/>
          <w:szCs w:val="30"/>
          <w:lang w:val="en"/>
        </w:rPr>
        <w:t>天保工程补助资金</w:t>
      </w:r>
      <w:r w:rsidR="00BD3F93">
        <w:rPr>
          <w:rFonts w:ascii="宋体" w:hAnsi="宋体" w:cs="仿宋_GB2312" w:hint="eastAsia"/>
          <w:sz w:val="30"/>
          <w:szCs w:val="30"/>
          <w:lang w:val="en"/>
        </w:rPr>
        <w:t>212</w:t>
      </w:r>
      <w:r w:rsidRPr="00F60C29">
        <w:rPr>
          <w:rFonts w:ascii="宋体" w:hAnsi="宋体" w:cs="仿宋_GB2312" w:hint="eastAsia"/>
          <w:sz w:val="30"/>
          <w:szCs w:val="30"/>
          <w:lang w:val="en"/>
        </w:rPr>
        <w:t>万元，项目分别是：（1）</w:t>
      </w:r>
      <w:r w:rsidR="00F94980" w:rsidRPr="00F60C29">
        <w:rPr>
          <w:rFonts w:ascii="宋体" w:hAnsi="宋体" w:cs="仿宋_GB2312" w:hint="eastAsia"/>
          <w:sz w:val="30"/>
          <w:szCs w:val="30"/>
          <w:lang w:val="en"/>
        </w:rPr>
        <w:t>森林管护费</w:t>
      </w:r>
      <w:r w:rsidR="00BD3F93">
        <w:rPr>
          <w:rFonts w:ascii="宋体" w:hAnsi="宋体" w:cs="仿宋_GB2312" w:hint="eastAsia"/>
          <w:sz w:val="30"/>
          <w:szCs w:val="30"/>
          <w:lang w:val="en"/>
        </w:rPr>
        <w:t>7</w:t>
      </w:r>
      <w:r w:rsidR="00F94980" w:rsidRPr="00F60C29">
        <w:rPr>
          <w:rFonts w:ascii="宋体" w:hAnsi="宋体" w:cs="仿宋_GB2312" w:hint="eastAsia"/>
          <w:sz w:val="30"/>
          <w:szCs w:val="30"/>
          <w:lang w:val="en"/>
        </w:rPr>
        <w:t>2万元</w:t>
      </w:r>
      <w:r w:rsidRPr="00F60C29">
        <w:rPr>
          <w:rFonts w:ascii="宋体" w:hAnsi="宋体" w:cs="仿宋_GB2312" w:hint="eastAsia"/>
          <w:sz w:val="30"/>
          <w:szCs w:val="30"/>
          <w:lang w:val="en"/>
        </w:rPr>
        <w:t>；（2）</w:t>
      </w:r>
      <w:r w:rsidR="00F94980" w:rsidRPr="00F60C29">
        <w:rPr>
          <w:rFonts w:ascii="宋体" w:hAnsi="宋体" w:cs="仿宋_GB2312" w:hint="eastAsia"/>
          <w:sz w:val="30"/>
          <w:szCs w:val="30"/>
          <w:lang w:val="en"/>
        </w:rPr>
        <w:t>社会保险补助</w:t>
      </w:r>
      <w:r w:rsidR="00BD3F93">
        <w:rPr>
          <w:rFonts w:ascii="宋体" w:hAnsi="宋体" w:cs="仿宋_GB2312" w:hint="eastAsia"/>
          <w:sz w:val="30"/>
          <w:szCs w:val="30"/>
          <w:lang w:val="en"/>
        </w:rPr>
        <w:t>117</w:t>
      </w:r>
      <w:r w:rsidR="00F94980" w:rsidRPr="00F60C29">
        <w:rPr>
          <w:rFonts w:ascii="宋体" w:hAnsi="宋体" w:cs="仿宋_GB2312" w:hint="eastAsia"/>
          <w:sz w:val="30"/>
          <w:szCs w:val="30"/>
          <w:lang w:val="en"/>
        </w:rPr>
        <w:t>万元</w:t>
      </w:r>
      <w:r w:rsidRPr="00F60C29">
        <w:rPr>
          <w:rFonts w:ascii="宋体" w:hAnsi="宋体" w:cs="仿宋_GB2312" w:hint="eastAsia"/>
          <w:sz w:val="30"/>
          <w:szCs w:val="30"/>
          <w:lang w:val="en"/>
        </w:rPr>
        <w:t>；（3）</w:t>
      </w:r>
      <w:r w:rsidR="00F94980" w:rsidRPr="00F60C29">
        <w:rPr>
          <w:rFonts w:ascii="宋体" w:hAnsi="宋体" w:cs="仿宋_GB2312" w:hint="eastAsia"/>
          <w:sz w:val="30"/>
          <w:szCs w:val="30"/>
          <w:lang w:val="en"/>
        </w:rPr>
        <w:t>退休职工保险23</w:t>
      </w:r>
      <w:r w:rsidRPr="00F60C29">
        <w:rPr>
          <w:rFonts w:ascii="宋体" w:hAnsi="宋体" w:cs="仿宋_GB2312" w:hint="eastAsia"/>
          <w:sz w:val="30"/>
          <w:szCs w:val="30"/>
          <w:lang w:val="en"/>
        </w:rPr>
        <w:t>万元</w:t>
      </w:r>
      <w:r w:rsidR="00F94980" w:rsidRPr="00F60C29">
        <w:rPr>
          <w:rFonts w:ascii="宋体" w:hAnsi="宋体" w:cs="仿宋_GB2312" w:hint="eastAsia"/>
          <w:sz w:val="30"/>
          <w:szCs w:val="30"/>
          <w:lang w:val="en"/>
        </w:rPr>
        <w:t>。</w:t>
      </w:r>
    </w:p>
    <w:p w:rsidR="009C6092" w:rsidRPr="00F60C29" w:rsidRDefault="00896165" w:rsidP="00F60C29">
      <w:pPr>
        <w:ind w:firstLineChars="250" w:firstLine="750"/>
        <w:rPr>
          <w:rFonts w:ascii="宋体" w:hAnsi="宋体" w:cs="仿宋_GB2312" w:hint="eastAsia"/>
          <w:sz w:val="30"/>
          <w:szCs w:val="30"/>
          <w:lang w:val="en"/>
        </w:rPr>
      </w:pPr>
      <w:r w:rsidRPr="00F60C29">
        <w:rPr>
          <w:rFonts w:ascii="宋体" w:hAnsi="宋体" w:cs="仿宋_GB2312" w:hint="eastAsia"/>
          <w:sz w:val="30"/>
          <w:szCs w:val="30"/>
          <w:lang w:val="en"/>
        </w:rPr>
        <w:t>2、</w:t>
      </w:r>
      <w:r w:rsidR="009C6092" w:rsidRPr="00F60C29">
        <w:rPr>
          <w:rFonts w:ascii="宋体" w:hAnsi="宋体" w:cs="仿宋_GB2312" w:hint="eastAsia"/>
          <w:sz w:val="30"/>
          <w:szCs w:val="30"/>
          <w:lang w:val="en"/>
        </w:rPr>
        <w:t>国有林场改革补助经费356</w:t>
      </w:r>
      <w:r w:rsidRPr="00F60C29">
        <w:rPr>
          <w:rFonts w:ascii="宋体" w:hAnsi="宋体" w:cs="仿宋_GB2312" w:hint="eastAsia"/>
          <w:sz w:val="30"/>
          <w:szCs w:val="30"/>
          <w:lang w:val="en"/>
        </w:rPr>
        <w:t>万元</w:t>
      </w:r>
      <w:r w:rsidR="007D57FD" w:rsidRPr="00F60C29">
        <w:rPr>
          <w:rFonts w:ascii="宋体" w:hAnsi="宋体" w:cs="仿宋_GB2312" w:hint="eastAsia"/>
          <w:sz w:val="30"/>
          <w:szCs w:val="30"/>
          <w:lang w:val="en"/>
        </w:rPr>
        <w:t>。</w:t>
      </w:r>
    </w:p>
    <w:p w:rsidR="009C6092" w:rsidRPr="00F60C29" w:rsidRDefault="00896165" w:rsidP="00F60C29">
      <w:pPr>
        <w:tabs>
          <w:tab w:val="left" w:pos="720"/>
          <w:tab w:val="left" w:pos="3600"/>
        </w:tabs>
        <w:spacing w:line="578" w:lineRule="exact"/>
        <w:ind w:firstLineChars="250" w:firstLine="750"/>
        <w:jc w:val="left"/>
        <w:rPr>
          <w:rFonts w:ascii="宋体" w:hAnsi="宋体" w:cs="仿宋_GB2312"/>
          <w:sz w:val="30"/>
          <w:szCs w:val="30"/>
          <w:lang w:val="en"/>
        </w:rPr>
      </w:pPr>
      <w:r w:rsidRPr="00F60C29">
        <w:rPr>
          <w:rFonts w:ascii="宋体" w:hAnsi="宋体" w:cs="仿宋_GB2312" w:hint="eastAsia"/>
          <w:sz w:val="30"/>
          <w:szCs w:val="30"/>
          <w:lang w:val="en"/>
        </w:rPr>
        <w:lastRenderedPageBreak/>
        <w:t>3、</w:t>
      </w:r>
      <w:r w:rsidR="00DB4C95">
        <w:rPr>
          <w:rFonts w:ascii="宋体" w:hAnsi="宋体" w:cs="仿宋_GB2312" w:hint="eastAsia"/>
          <w:sz w:val="30"/>
          <w:szCs w:val="30"/>
          <w:lang w:val="en"/>
        </w:rPr>
        <w:t>自然生态保护补助90</w:t>
      </w:r>
      <w:r w:rsidRPr="00F60C29">
        <w:rPr>
          <w:rFonts w:ascii="宋体" w:hAnsi="宋体" w:cs="仿宋_GB2312" w:hint="eastAsia"/>
          <w:sz w:val="30"/>
          <w:szCs w:val="30"/>
          <w:lang w:val="en"/>
        </w:rPr>
        <w:t>万元</w:t>
      </w:r>
      <w:r w:rsidR="00DB4C95">
        <w:rPr>
          <w:rFonts w:ascii="宋体" w:hAnsi="宋体" w:cs="仿宋_GB2312" w:hint="eastAsia"/>
          <w:sz w:val="30"/>
          <w:szCs w:val="30"/>
          <w:lang w:val="en"/>
        </w:rPr>
        <w:t>。</w:t>
      </w:r>
    </w:p>
    <w:p w:rsidR="00DB4C95" w:rsidRDefault="007E1365" w:rsidP="00F60C29">
      <w:pPr>
        <w:ind w:firstLineChars="250" w:firstLine="750"/>
        <w:rPr>
          <w:rFonts w:ascii="宋体" w:hAnsi="宋体" w:cs="仿宋_GB2312" w:hint="eastAsia"/>
          <w:sz w:val="30"/>
          <w:szCs w:val="30"/>
          <w:lang w:val="en"/>
        </w:rPr>
      </w:pPr>
      <w:r w:rsidRPr="00F60C29">
        <w:rPr>
          <w:rFonts w:ascii="宋体" w:hAnsi="宋体" w:cs="仿宋_GB2312" w:hint="eastAsia"/>
          <w:sz w:val="30"/>
          <w:szCs w:val="30"/>
          <w:lang w:val="en"/>
        </w:rPr>
        <w:t>4、</w:t>
      </w:r>
      <w:r w:rsidR="00DB4C95">
        <w:rPr>
          <w:rFonts w:ascii="宋体" w:hAnsi="宋体" w:cs="仿宋_GB2312" w:hint="eastAsia"/>
          <w:sz w:val="30"/>
          <w:szCs w:val="30"/>
          <w:lang w:val="en"/>
        </w:rPr>
        <w:t>森林培育-植被恢复费200</w:t>
      </w:r>
      <w:r w:rsidRPr="00F60C29">
        <w:rPr>
          <w:rFonts w:ascii="宋体" w:hAnsi="宋体" w:cs="仿宋_GB2312" w:hint="eastAsia"/>
          <w:sz w:val="30"/>
          <w:szCs w:val="30"/>
          <w:lang w:val="en"/>
        </w:rPr>
        <w:t>万元</w:t>
      </w:r>
      <w:r w:rsidR="00DB4C95">
        <w:rPr>
          <w:rFonts w:ascii="宋体" w:hAnsi="宋体" w:cs="仿宋_GB2312" w:hint="eastAsia"/>
          <w:sz w:val="30"/>
          <w:szCs w:val="30"/>
          <w:lang w:val="en"/>
        </w:rPr>
        <w:t>。</w:t>
      </w:r>
    </w:p>
    <w:p w:rsidR="00896165" w:rsidRPr="00F60C29" w:rsidRDefault="00923D98" w:rsidP="00F60C29">
      <w:pPr>
        <w:ind w:firstLineChars="250" w:firstLine="750"/>
        <w:rPr>
          <w:rFonts w:ascii="宋体" w:hAnsi="宋体" w:cs="仿宋_GB2312" w:hint="eastAsia"/>
          <w:sz w:val="30"/>
          <w:szCs w:val="30"/>
          <w:lang w:val="en"/>
        </w:rPr>
      </w:pPr>
      <w:r w:rsidRPr="00F60C29">
        <w:rPr>
          <w:rFonts w:ascii="宋体" w:hAnsi="宋体" w:cs="仿宋_GB2312" w:hint="eastAsia"/>
          <w:sz w:val="30"/>
          <w:szCs w:val="30"/>
          <w:lang w:val="en"/>
        </w:rPr>
        <w:t>5、林业自然保护区补助100万元</w:t>
      </w:r>
      <w:r w:rsidR="00A54B87" w:rsidRPr="00F60C29">
        <w:rPr>
          <w:rFonts w:ascii="宋体" w:hAnsi="宋体" w:cs="仿宋_GB2312" w:hint="eastAsia"/>
          <w:sz w:val="30"/>
          <w:szCs w:val="30"/>
          <w:lang w:val="en"/>
        </w:rPr>
        <w:t>。</w:t>
      </w:r>
    </w:p>
    <w:p w:rsidR="00065193" w:rsidRPr="00F60C29" w:rsidRDefault="00AC4B20" w:rsidP="00F60C29">
      <w:pPr>
        <w:tabs>
          <w:tab w:val="left" w:pos="720"/>
          <w:tab w:val="left" w:pos="3600"/>
        </w:tabs>
        <w:spacing w:line="578" w:lineRule="exact"/>
        <w:ind w:firstLineChars="250" w:firstLine="750"/>
        <w:jc w:val="left"/>
        <w:rPr>
          <w:rFonts w:ascii="宋体" w:hAnsi="宋体" w:cs="仿宋_GB2312"/>
          <w:sz w:val="30"/>
          <w:szCs w:val="30"/>
          <w:lang w:val="en"/>
        </w:rPr>
      </w:pPr>
      <w:r w:rsidRPr="00F60C29">
        <w:rPr>
          <w:rFonts w:ascii="宋体" w:hAnsi="宋体" w:cs="仿宋_GB2312" w:hint="eastAsia"/>
          <w:sz w:val="30"/>
          <w:szCs w:val="30"/>
          <w:lang w:val="en"/>
        </w:rPr>
        <w:t>6</w:t>
      </w:r>
      <w:r w:rsidR="00065193" w:rsidRPr="00F60C29">
        <w:rPr>
          <w:rFonts w:ascii="宋体" w:hAnsi="宋体" w:cs="仿宋_GB2312" w:hint="eastAsia"/>
          <w:sz w:val="30"/>
          <w:szCs w:val="30"/>
          <w:lang w:val="en"/>
        </w:rPr>
        <w:t>、</w:t>
      </w:r>
      <w:r w:rsidRPr="00F60C29">
        <w:rPr>
          <w:rFonts w:ascii="宋体" w:hAnsi="宋体" w:cs="仿宋_GB2312" w:hint="eastAsia"/>
          <w:sz w:val="30"/>
          <w:szCs w:val="30"/>
          <w:lang w:val="en"/>
        </w:rPr>
        <w:t>林业草原资源保护和发展专项资金35</w:t>
      </w:r>
      <w:r w:rsidR="00065193" w:rsidRPr="00F60C29">
        <w:rPr>
          <w:rFonts w:ascii="宋体" w:hAnsi="宋体" w:cs="仿宋_GB2312" w:hint="eastAsia"/>
          <w:sz w:val="30"/>
          <w:szCs w:val="30"/>
          <w:lang w:val="en"/>
        </w:rPr>
        <w:t>万元，项目分别是：（1）森林防火</w:t>
      </w:r>
      <w:r w:rsidRPr="00F60C29">
        <w:rPr>
          <w:rFonts w:ascii="宋体" w:hAnsi="宋体" w:cs="仿宋_GB2312" w:hint="eastAsia"/>
          <w:sz w:val="30"/>
          <w:szCs w:val="30"/>
          <w:lang w:val="en"/>
        </w:rPr>
        <w:t>20</w:t>
      </w:r>
      <w:r w:rsidR="00065193" w:rsidRPr="00F60C29">
        <w:rPr>
          <w:rFonts w:ascii="宋体" w:hAnsi="宋体" w:cs="仿宋_GB2312" w:hint="eastAsia"/>
          <w:sz w:val="30"/>
          <w:szCs w:val="30"/>
          <w:lang w:val="en"/>
        </w:rPr>
        <w:t>万元；（2）林区禁种铲毒经费</w:t>
      </w:r>
      <w:r w:rsidRPr="00F60C29">
        <w:rPr>
          <w:rFonts w:ascii="宋体" w:hAnsi="宋体" w:cs="仿宋_GB2312" w:hint="eastAsia"/>
          <w:sz w:val="30"/>
          <w:szCs w:val="30"/>
          <w:lang w:val="en"/>
        </w:rPr>
        <w:t>1</w:t>
      </w:r>
      <w:r w:rsidR="00065193" w:rsidRPr="00F60C29">
        <w:rPr>
          <w:rFonts w:ascii="宋体" w:hAnsi="宋体" w:cs="仿宋_GB2312" w:hint="eastAsia"/>
          <w:sz w:val="30"/>
          <w:szCs w:val="30"/>
          <w:lang w:val="en"/>
        </w:rPr>
        <w:t>5万元。</w:t>
      </w:r>
    </w:p>
    <w:p w:rsidR="00896165" w:rsidRPr="00F60C29" w:rsidRDefault="00896165" w:rsidP="00F60C29">
      <w:pPr>
        <w:ind w:firstLineChars="150" w:firstLine="450"/>
        <w:rPr>
          <w:rFonts w:ascii="宋体" w:hAnsi="宋体" w:cs="仿宋_GB2312"/>
          <w:sz w:val="30"/>
          <w:szCs w:val="30"/>
          <w:lang w:val="en"/>
        </w:rPr>
      </w:pPr>
      <w:r w:rsidRPr="00F60C29">
        <w:rPr>
          <w:rFonts w:ascii="宋体" w:hAnsi="宋体" w:cs="仿宋_GB2312" w:hint="eastAsia"/>
          <w:sz w:val="30"/>
          <w:szCs w:val="30"/>
          <w:lang w:val="en"/>
        </w:rPr>
        <w:t>（三）自评工作实施过程</w:t>
      </w:r>
    </w:p>
    <w:p w:rsidR="009C0F72" w:rsidRPr="00F60C29" w:rsidRDefault="00896165">
      <w:pPr>
        <w:rPr>
          <w:rFonts w:ascii="宋体" w:hAnsi="宋体" w:cs="仿宋_GB2312" w:hint="eastAsia"/>
          <w:sz w:val="30"/>
          <w:szCs w:val="30"/>
          <w:lang w:val="en"/>
        </w:rPr>
      </w:pPr>
      <w:r w:rsidRPr="00F60C29">
        <w:rPr>
          <w:rFonts w:ascii="宋体" w:hAnsi="宋体" w:cs="仿宋_GB2312" w:hint="eastAsia"/>
          <w:sz w:val="30"/>
          <w:szCs w:val="30"/>
          <w:lang w:val="en"/>
        </w:rPr>
        <w:t xml:space="preserve">    组织人员深入各</w:t>
      </w:r>
      <w:r w:rsidR="00994601" w:rsidRPr="00F60C29">
        <w:rPr>
          <w:rFonts w:ascii="宋体" w:hAnsi="宋体" w:cs="仿宋_GB2312" w:hint="eastAsia"/>
          <w:sz w:val="30"/>
          <w:szCs w:val="30"/>
          <w:lang w:val="en"/>
        </w:rPr>
        <w:t>保护站</w:t>
      </w:r>
      <w:r w:rsidRPr="00F60C29">
        <w:rPr>
          <w:rFonts w:ascii="宋体" w:hAnsi="宋体" w:cs="仿宋_GB2312" w:hint="eastAsia"/>
          <w:sz w:val="30"/>
          <w:szCs w:val="30"/>
          <w:lang w:val="en"/>
        </w:rPr>
        <w:t>，通过查、看、听、问等方式，对</w:t>
      </w:r>
      <w:r w:rsidR="00994601" w:rsidRPr="00F60C29">
        <w:rPr>
          <w:rFonts w:ascii="宋体" w:hAnsi="宋体" w:cs="仿宋_GB2312" w:hint="eastAsia"/>
          <w:sz w:val="30"/>
          <w:szCs w:val="30"/>
          <w:lang w:val="en"/>
        </w:rPr>
        <w:t>天保工程补助资金、国有林场改革补助经费、森林资源管护、湿地等生态保护支出、林业自然保护区补助、林业草原资源保护和发展专项资金、国有贫困林场财政专项扶贫资金</w:t>
      </w:r>
      <w:r w:rsidRPr="00F60C29">
        <w:rPr>
          <w:rFonts w:ascii="宋体" w:hAnsi="宋体" w:cs="仿宋_GB2312" w:hint="eastAsia"/>
          <w:sz w:val="30"/>
          <w:szCs w:val="30"/>
          <w:lang w:val="en"/>
        </w:rPr>
        <w:t>施效果进行了总体评价。自评的原则是：科学性与规范性原则；公正公开原则；绩效相关原则。评价方法主要采取责任书考核和自评方式，对各单位实施效果进行了全面分析和综合评价。</w:t>
      </w:r>
    </w:p>
    <w:p w:rsidR="009C0F72" w:rsidRPr="006C50A6" w:rsidRDefault="009C0F72" w:rsidP="006C50A6">
      <w:pPr>
        <w:ind w:firstLineChars="200" w:firstLine="602"/>
        <w:rPr>
          <w:rFonts w:ascii="宋体" w:hAnsi="宋体" w:cs="黑体" w:hint="eastAsia"/>
          <w:b/>
          <w:sz w:val="30"/>
          <w:szCs w:val="30"/>
          <w:lang w:val="en"/>
        </w:rPr>
      </w:pPr>
      <w:r w:rsidRPr="006C50A6">
        <w:rPr>
          <w:rFonts w:ascii="宋体" w:hAnsi="宋体" w:cs="黑体" w:hint="eastAsia"/>
          <w:b/>
          <w:sz w:val="30"/>
          <w:szCs w:val="30"/>
          <w:lang w:val="en"/>
        </w:rPr>
        <w:t>三、部门整体支出绩效自评情况分析</w:t>
      </w:r>
      <w:r w:rsidRPr="006C50A6">
        <w:rPr>
          <w:rFonts w:ascii="宋体" w:hAnsi="宋体" w:cs="黑体" w:hint="eastAsia"/>
          <w:b/>
          <w:sz w:val="30"/>
          <w:szCs w:val="30"/>
          <w:lang w:val="en"/>
        </w:rPr>
        <w:tab/>
      </w:r>
    </w:p>
    <w:p w:rsidR="009C0F72" w:rsidRPr="00F60C29" w:rsidRDefault="009C0F72">
      <w:pPr>
        <w:rPr>
          <w:rFonts w:ascii="宋体" w:hAnsi="宋体" w:cs="仿宋_GB2312" w:hint="eastAsia"/>
          <w:sz w:val="30"/>
          <w:szCs w:val="30"/>
          <w:lang w:val="en"/>
        </w:rPr>
      </w:pPr>
      <w:r w:rsidRPr="00F60C29">
        <w:rPr>
          <w:rFonts w:ascii="宋体" w:hAnsi="宋体" w:cs="仿宋_GB2312" w:hint="eastAsia"/>
          <w:sz w:val="30"/>
          <w:szCs w:val="30"/>
          <w:lang w:val="en"/>
        </w:rPr>
        <w:t xml:space="preserve">   （一）部门决算情况。</w:t>
      </w:r>
    </w:p>
    <w:p w:rsidR="00EB6081" w:rsidRPr="00F60C29" w:rsidRDefault="0007446D" w:rsidP="00F5101F">
      <w:pPr>
        <w:widowControl/>
        <w:spacing w:line="315" w:lineRule="atLeast"/>
        <w:ind w:firstLine="480"/>
        <w:rPr>
          <w:rFonts w:ascii="宋体" w:hAnsi="宋体" w:cs="仿宋_GB2312"/>
          <w:sz w:val="30"/>
          <w:szCs w:val="30"/>
          <w:lang w:val="en"/>
        </w:rPr>
      </w:pPr>
      <w:r w:rsidRPr="00F60C29">
        <w:rPr>
          <w:rFonts w:ascii="宋体" w:hAnsi="宋体" w:cs="仿宋_GB2312" w:hint="eastAsia"/>
          <w:sz w:val="30"/>
          <w:szCs w:val="30"/>
          <w:lang w:val="en"/>
        </w:rPr>
        <w:t>2</w:t>
      </w:r>
      <w:r w:rsidRPr="00F60C29">
        <w:rPr>
          <w:rFonts w:ascii="宋体" w:hAnsi="宋体" w:cs="仿宋_GB2312"/>
          <w:sz w:val="30"/>
          <w:szCs w:val="30"/>
          <w:lang w:val="en"/>
        </w:rPr>
        <w:t>021</w:t>
      </w:r>
      <w:r w:rsidRPr="00F60C29">
        <w:rPr>
          <w:rFonts w:ascii="宋体" w:hAnsi="宋体" w:cs="仿宋_GB2312" w:hint="eastAsia"/>
          <w:sz w:val="30"/>
          <w:szCs w:val="30"/>
          <w:lang w:val="en"/>
        </w:rPr>
        <w:t>年决算收入1</w:t>
      </w:r>
      <w:r w:rsidRPr="00F60C29">
        <w:rPr>
          <w:rFonts w:ascii="宋体" w:hAnsi="宋体" w:cs="仿宋_GB2312"/>
          <w:sz w:val="30"/>
          <w:szCs w:val="30"/>
          <w:lang w:val="en"/>
        </w:rPr>
        <w:t>0449.</w:t>
      </w:r>
      <w:r w:rsidR="002B202A" w:rsidRPr="00F60C29">
        <w:rPr>
          <w:rFonts w:ascii="宋体" w:hAnsi="宋体" w:cs="仿宋_GB2312" w:hint="eastAsia"/>
          <w:sz w:val="30"/>
          <w:szCs w:val="30"/>
          <w:lang w:val="en"/>
        </w:rPr>
        <w:t>6</w:t>
      </w:r>
      <w:r w:rsidRPr="00F60C29">
        <w:rPr>
          <w:rFonts w:ascii="宋体" w:hAnsi="宋体" w:cs="仿宋_GB2312"/>
          <w:sz w:val="30"/>
          <w:szCs w:val="30"/>
          <w:lang w:val="en"/>
        </w:rPr>
        <w:t>8</w:t>
      </w:r>
      <w:r w:rsidRPr="00F60C29">
        <w:rPr>
          <w:rFonts w:ascii="宋体" w:hAnsi="宋体" w:cs="仿宋_GB2312" w:hint="eastAsia"/>
          <w:sz w:val="30"/>
          <w:szCs w:val="30"/>
          <w:lang w:val="en"/>
        </w:rPr>
        <w:t>万元，其中：上年结转1</w:t>
      </w:r>
      <w:r w:rsidRPr="00F60C29">
        <w:rPr>
          <w:rFonts w:ascii="宋体" w:hAnsi="宋体" w:cs="仿宋_GB2312"/>
          <w:sz w:val="30"/>
          <w:szCs w:val="30"/>
          <w:lang w:val="en"/>
        </w:rPr>
        <w:t>963.68</w:t>
      </w:r>
      <w:r w:rsidRPr="00F60C29">
        <w:rPr>
          <w:rFonts w:ascii="宋体" w:hAnsi="宋体" w:cs="仿宋_GB2312" w:hint="eastAsia"/>
          <w:sz w:val="30"/>
          <w:szCs w:val="30"/>
          <w:lang w:val="en"/>
        </w:rPr>
        <w:t>万元（财政资金1</w:t>
      </w:r>
      <w:r w:rsidRPr="00F60C29">
        <w:rPr>
          <w:rFonts w:ascii="宋体" w:hAnsi="宋体" w:cs="仿宋_GB2312"/>
          <w:sz w:val="30"/>
          <w:szCs w:val="30"/>
          <w:lang w:val="en"/>
        </w:rPr>
        <w:t>860.53</w:t>
      </w:r>
      <w:r w:rsidRPr="00F60C29">
        <w:rPr>
          <w:rFonts w:ascii="宋体" w:hAnsi="宋体" w:cs="仿宋_GB2312" w:hint="eastAsia"/>
          <w:sz w:val="30"/>
          <w:szCs w:val="30"/>
          <w:lang w:val="en"/>
        </w:rPr>
        <w:t>万元，其他收入1</w:t>
      </w:r>
      <w:r w:rsidRPr="00F60C29">
        <w:rPr>
          <w:rFonts w:ascii="宋体" w:hAnsi="宋体" w:cs="仿宋_GB2312"/>
          <w:sz w:val="30"/>
          <w:szCs w:val="30"/>
          <w:lang w:val="en"/>
        </w:rPr>
        <w:t>03.15</w:t>
      </w:r>
      <w:r w:rsidRPr="00F60C29">
        <w:rPr>
          <w:rFonts w:ascii="宋体" w:hAnsi="宋体" w:cs="仿宋_GB2312" w:hint="eastAsia"/>
          <w:sz w:val="30"/>
          <w:szCs w:val="30"/>
          <w:lang w:val="en"/>
        </w:rPr>
        <w:t>万元），占总收入1</w:t>
      </w:r>
      <w:r w:rsidRPr="00F60C29">
        <w:rPr>
          <w:rFonts w:ascii="宋体" w:hAnsi="宋体" w:cs="仿宋_GB2312"/>
          <w:sz w:val="30"/>
          <w:szCs w:val="30"/>
          <w:lang w:val="en"/>
        </w:rPr>
        <w:t>8.79</w:t>
      </w:r>
      <w:r w:rsidRPr="00F60C29">
        <w:rPr>
          <w:rFonts w:ascii="宋体" w:hAnsi="宋体" w:cs="仿宋_GB2312" w:hint="eastAsia"/>
          <w:sz w:val="30"/>
          <w:szCs w:val="30"/>
          <w:lang w:val="en"/>
        </w:rPr>
        <w:t>%。本年收入</w:t>
      </w:r>
      <w:r w:rsidR="002B202A" w:rsidRPr="00F60C29">
        <w:rPr>
          <w:rFonts w:ascii="宋体" w:hAnsi="宋体" w:cs="仿宋_GB2312" w:hint="eastAsia"/>
          <w:sz w:val="30"/>
          <w:szCs w:val="30"/>
          <w:lang w:val="en"/>
        </w:rPr>
        <w:t>8486万元</w:t>
      </w:r>
      <w:r w:rsidR="00D41D6B" w:rsidRPr="00F60C29">
        <w:rPr>
          <w:rFonts w:ascii="宋体" w:hAnsi="宋体" w:cs="仿宋_GB2312" w:hint="eastAsia"/>
          <w:sz w:val="30"/>
          <w:szCs w:val="30"/>
          <w:lang w:val="en"/>
        </w:rPr>
        <w:t>（其中：基本支出1239.10万元，项目支出7246.90万元）</w:t>
      </w:r>
      <w:r w:rsidRPr="00F60C29">
        <w:rPr>
          <w:rFonts w:ascii="宋体" w:hAnsi="宋体" w:cs="仿宋_GB2312" w:hint="eastAsia"/>
          <w:sz w:val="30"/>
          <w:szCs w:val="30"/>
          <w:lang w:val="en"/>
        </w:rPr>
        <w:t>，占总收入8</w:t>
      </w:r>
      <w:r w:rsidRPr="00F60C29">
        <w:rPr>
          <w:rFonts w:ascii="宋体" w:hAnsi="宋体" w:cs="仿宋_GB2312"/>
          <w:sz w:val="30"/>
          <w:szCs w:val="30"/>
          <w:lang w:val="en"/>
        </w:rPr>
        <w:t>1.21</w:t>
      </w:r>
      <w:r w:rsidRPr="00F60C29">
        <w:rPr>
          <w:rFonts w:ascii="宋体" w:hAnsi="宋体" w:cs="仿宋_GB2312" w:hint="eastAsia"/>
          <w:sz w:val="30"/>
          <w:szCs w:val="30"/>
          <w:lang w:val="en"/>
        </w:rPr>
        <w:t>%（其中：本年财政资金</w:t>
      </w:r>
      <w:r w:rsidR="002B202A" w:rsidRPr="00F60C29">
        <w:rPr>
          <w:rFonts w:ascii="宋体" w:hAnsi="宋体" w:cs="仿宋_GB2312" w:hint="eastAsia"/>
          <w:sz w:val="30"/>
          <w:szCs w:val="30"/>
          <w:lang w:val="en"/>
        </w:rPr>
        <w:t>8446.15</w:t>
      </w:r>
      <w:r w:rsidRPr="00F60C29">
        <w:rPr>
          <w:rFonts w:ascii="宋体" w:hAnsi="宋体" w:cs="仿宋_GB2312" w:hint="eastAsia"/>
          <w:sz w:val="30"/>
          <w:szCs w:val="30"/>
          <w:lang w:val="en"/>
        </w:rPr>
        <w:t>万元，占总收入8</w:t>
      </w:r>
      <w:r w:rsidRPr="00F60C29">
        <w:rPr>
          <w:rFonts w:ascii="宋体" w:hAnsi="宋体" w:cs="仿宋_GB2312"/>
          <w:sz w:val="30"/>
          <w:szCs w:val="30"/>
          <w:lang w:val="en"/>
        </w:rPr>
        <w:t>0.83</w:t>
      </w:r>
      <w:r w:rsidRPr="00F60C29">
        <w:rPr>
          <w:rFonts w:ascii="宋体" w:hAnsi="宋体" w:cs="仿宋_GB2312" w:hint="eastAsia"/>
          <w:sz w:val="30"/>
          <w:szCs w:val="30"/>
          <w:lang w:val="en"/>
        </w:rPr>
        <w:t>%，其他收入3</w:t>
      </w:r>
      <w:r w:rsidRPr="00F60C29">
        <w:rPr>
          <w:rFonts w:ascii="宋体" w:hAnsi="宋体" w:cs="仿宋_GB2312"/>
          <w:sz w:val="30"/>
          <w:szCs w:val="30"/>
          <w:lang w:val="en"/>
        </w:rPr>
        <w:t>9.85</w:t>
      </w:r>
      <w:r w:rsidRPr="00F60C29">
        <w:rPr>
          <w:rFonts w:ascii="宋体" w:hAnsi="宋体" w:cs="仿宋_GB2312" w:hint="eastAsia"/>
          <w:sz w:val="30"/>
          <w:szCs w:val="30"/>
          <w:lang w:val="en"/>
        </w:rPr>
        <w:t>万元，占总收入0</w:t>
      </w:r>
      <w:r w:rsidRPr="00F60C29">
        <w:rPr>
          <w:rFonts w:ascii="宋体" w:hAnsi="宋体" w:cs="仿宋_GB2312"/>
          <w:sz w:val="30"/>
          <w:szCs w:val="30"/>
          <w:lang w:val="en"/>
        </w:rPr>
        <w:t>.38</w:t>
      </w:r>
      <w:r w:rsidRPr="00F60C29">
        <w:rPr>
          <w:rFonts w:ascii="宋体" w:hAnsi="宋体" w:cs="仿宋_GB2312" w:hint="eastAsia"/>
          <w:sz w:val="30"/>
          <w:szCs w:val="30"/>
          <w:lang w:val="en"/>
        </w:rPr>
        <w:t>%）</w:t>
      </w:r>
      <w:r w:rsidR="0071430B" w:rsidRPr="00F60C29">
        <w:rPr>
          <w:rFonts w:ascii="宋体" w:hAnsi="宋体" w:cs="仿宋_GB2312" w:hint="eastAsia"/>
          <w:sz w:val="30"/>
          <w:szCs w:val="30"/>
          <w:lang w:val="en"/>
        </w:rPr>
        <w:t>。</w:t>
      </w:r>
    </w:p>
    <w:p w:rsidR="0086758F" w:rsidRPr="00F60C29" w:rsidRDefault="00EB6081" w:rsidP="00C93C48">
      <w:pPr>
        <w:widowControl/>
        <w:spacing w:line="315" w:lineRule="atLeast"/>
        <w:ind w:firstLine="480"/>
        <w:rPr>
          <w:rFonts w:ascii="宋体" w:hAnsi="宋体" w:cs="仿宋_GB2312" w:hint="eastAsia"/>
          <w:sz w:val="30"/>
          <w:szCs w:val="30"/>
          <w:lang w:val="en"/>
        </w:rPr>
      </w:pPr>
      <w:r w:rsidRPr="00F60C29">
        <w:rPr>
          <w:rFonts w:ascii="宋体" w:hAnsi="宋体" w:cs="仿宋_GB2312" w:hint="eastAsia"/>
          <w:sz w:val="30"/>
          <w:szCs w:val="30"/>
          <w:lang w:val="en"/>
        </w:rPr>
        <w:lastRenderedPageBreak/>
        <w:t>2</w:t>
      </w:r>
      <w:r w:rsidRPr="00F60C29">
        <w:rPr>
          <w:rFonts w:ascii="宋体" w:hAnsi="宋体" w:cs="仿宋_GB2312"/>
          <w:sz w:val="30"/>
          <w:szCs w:val="30"/>
          <w:lang w:val="en"/>
        </w:rPr>
        <w:t>021</w:t>
      </w:r>
      <w:r w:rsidRPr="00F60C29">
        <w:rPr>
          <w:rFonts w:ascii="宋体" w:hAnsi="宋体" w:cs="仿宋_GB2312" w:hint="eastAsia"/>
          <w:sz w:val="30"/>
          <w:szCs w:val="30"/>
          <w:lang w:val="en"/>
        </w:rPr>
        <w:t>年决算支出9</w:t>
      </w:r>
      <w:r w:rsidRPr="00F60C29">
        <w:rPr>
          <w:rFonts w:ascii="宋体" w:hAnsi="宋体" w:cs="仿宋_GB2312"/>
          <w:sz w:val="30"/>
          <w:szCs w:val="30"/>
          <w:lang w:val="en"/>
        </w:rPr>
        <w:t>844.</w:t>
      </w:r>
      <w:r w:rsidR="006B2C64" w:rsidRPr="00F60C29">
        <w:rPr>
          <w:rFonts w:ascii="宋体" w:hAnsi="宋体" w:cs="仿宋_GB2312" w:hint="eastAsia"/>
          <w:sz w:val="30"/>
          <w:szCs w:val="30"/>
          <w:lang w:val="en"/>
        </w:rPr>
        <w:t>5</w:t>
      </w:r>
      <w:r w:rsidRPr="00F60C29">
        <w:rPr>
          <w:rFonts w:ascii="宋体" w:hAnsi="宋体" w:cs="仿宋_GB2312"/>
          <w:sz w:val="30"/>
          <w:szCs w:val="30"/>
          <w:lang w:val="en"/>
        </w:rPr>
        <w:t>9</w:t>
      </w:r>
      <w:r w:rsidRPr="00F60C29">
        <w:rPr>
          <w:rFonts w:ascii="宋体" w:hAnsi="宋体" w:cs="仿宋_GB2312" w:hint="eastAsia"/>
          <w:sz w:val="30"/>
          <w:szCs w:val="30"/>
          <w:lang w:val="en"/>
        </w:rPr>
        <w:t>万元</w:t>
      </w:r>
      <w:r w:rsidR="003446AA" w:rsidRPr="00F60C29">
        <w:rPr>
          <w:rFonts w:ascii="宋体" w:hAnsi="宋体" w:cs="仿宋_GB2312" w:hint="eastAsia"/>
          <w:sz w:val="30"/>
          <w:szCs w:val="30"/>
          <w:lang w:val="en"/>
        </w:rPr>
        <w:t>（财政拨款支出9</w:t>
      </w:r>
      <w:r w:rsidR="003446AA" w:rsidRPr="00F60C29">
        <w:rPr>
          <w:rFonts w:ascii="宋体" w:hAnsi="宋体" w:cs="仿宋_GB2312"/>
          <w:sz w:val="30"/>
          <w:szCs w:val="30"/>
          <w:lang w:val="en"/>
        </w:rPr>
        <w:t>701.</w:t>
      </w:r>
      <w:r w:rsidR="00B452A6" w:rsidRPr="00F60C29">
        <w:rPr>
          <w:rFonts w:ascii="宋体" w:hAnsi="宋体" w:cs="仿宋_GB2312" w:hint="eastAsia"/>
          <w:sz w:val="30"/>
          <w:szCs w:val="30"/>
          <w:lang w:val="en"/>
        </w:rPr>
        <w:t>5</w:t>
      </w:r>
      <w:r w:rsidR="003446AA" w:rsidRPr="00F60C29">
        <w:rPr>
          <w:rFonts w:ascii="宋体" w:hAnsi="宋体" w:cs="仿宋_GB2312"/>
          <w:sz w:val="30"/>
          <w:szCs w:val="30"/>
          <w:lang w:val="en"/>
        </w:rPr>
        <w:t>9</w:t>
      </w:r>
      <w:r w:rsidR="003446AA" w:rsidRPr="00F60C29">
        <w:rPr>
          <w:rFonts w:ascii="宋体" w:hAnsi="宋体" w:cs="仿宋_GB2312" w:hint="eastAsia"/>
          <w:sz w:val="30"/>
          <w:szCs w:val="30"/>
          <w:lang w:val="en"/>
        </w:rPr>
        <w:t>万元，其他支出1</w:t>
      </w:r>
      <w:r w:rsidR="003446AA" w:rsidRPr="00F60C29">
        <w:rPr>
          <w:rFonts w:ascii="宋体" w:hAnsi="宋体" w:cs="仿宋_GB2312"/>
          <w:sz w:val="30"/>
          <w:szCs w:val="30"/>
          <w:lang w:val="en"/>
        </w:rPr>
        <w:t>42.99</w:t>
      </w:r>
      <w:r w:rsidR="003446AA" w:rsidRPr="00F60C29">
        <w:rPr>
          <w:rFonts w:ascii="宋体" w:hAnsi="宋体" w:cs="仿宋_GB2312" w:hint="eastAsia"/>
          <w:sz w:val="30"/>
          <w:szCs w:val="30"/>
          <w:lang w:val="en"/>
        </w:rPr>
        <w:t>万元）</w:t>
      </w:r>
      <w:r w:rsidRPr="00F60C29">
        <w:rPr>
          <w:rFonts w:ascii="宋体" w:hAnsi="宋体" w:cs="仿宋_GB2312" w:hint="eastAsia"/>
          <w:sz w:val="30"/>
          <w:szCs w:val="30"/>
          <w:lang w:val="en"/>
        </w:rPr>
        <w:t>，其中：</w:t>
      </w:r>
      <w:r w:rsidR="00576C85" w:rsidRPr="00F60C29">
        <w:rPr>
          <w:rFonts w:ascii="宋体" w:hAnsi="宋体" w:cs="仿宋_GB2312" w:hint="eastAsia"/>
          <w:sz w:val="30"/>
          <w:szCs w:val="30"/>
          <w:lang w:val="en"/>
        </w:rPr>
        <w:t>基本支出1239.10万元，项目支出8605.49万元。</w:t>
      </w:r>
      <w:r w:rsidR="00F5101F" w:rsidRPr="00F60C29">
        <w:rPr>
          <w:rFonts w:ascii="宋体" w:hAnsi="宋体" w:cs="仿宋_GB2312" w:hint="eastAsia"/>
          <w:sz w:val="30"/>
          <w:szCs w:val="30"/>
          <w:lang w:val="en"/>
        </w:rPr>
        <w:t>2</w:t>
      </w:r>
      <w:r w:rsidR="00F5101F" w:rsidRPr="00F60C29">
        <w:rPr>
          <w:rFonts w:ascii="宋体" w:hAnsi="宋体" w:cs="仿宋_GB2312"/>
          <w:sz w:val="30"/>
          <w:szCs w:val="30"/>
          <w:lang w:val="en"/>
        </w:rPr>
        <w:t>021</w:t>
      </w:r>
      <w:r w:rsidR="00F5101F" w:rsidRPr="00F60C29">
        <w:rPr>
          <w:rFonts w:ascii="宋体" w:hAnsi="宋体" w:cs="仿宋_GB2312" w:hint="eastAsia"/>
          <w:sz w:val="30"/>
          <w:szCs w:val="30"/>
          <w:lang w:val="en"/>
        </w:rPr>
        <w:t>年结转</w:t>
      </w:r>
      <w:r w:rsidR="00BD37CB" w:rsidRPr="00F60C29">
        <w:rPr>
          <w:rFonts w:ascii="宋体" w:hAnsi="宋体" w:cs="仿宋_GB2312" w:hint="eastAsia"/>
          <w:sz w:val="30"/>
          <w:szCs w:val="30"/>
          <w:lang w:val="en"/>
        </w:rPr>
        <w:t>资金</w:t>
      </w:r>
      <w:r w:rsidR="00F5101F" w:rsidRPr="00F60C29">
        <w:rPr>
          <w:rFonts w:ascii="宋体" w:hAnsi="宋体" w:cs="仿宋_GB2312" w:hint="eastAsia"/>
          <w:sz w:val="30"/>
          <w:szCs w:val="30"/>
          <w:lang w:val="en"/>
        </w:rPr>
        <w:t>6</w:t>
      </w:r>
      <w:r w:rsidR="00F5101F" w:rsidRPr="00F60C29">
        <w:rPr>
          <w:rFonts w:ascii="宋体" w:hAnsi="宋体" w:cs="仿宋_GB2312"/>
          <w:sz w:val="30"/>
          <w:szCs w:val="30"/>
          <w:lang w:val="en"/>
        </w:rPr>
        <w:t>05.09</w:t>
      </w:r>
      <w:r w:rsidR="00F5101F" w:rsidRPr="00F60C29">
        <w:rPr>
          <w:rFonts w:ascii="宋体" w:hAnsi="宋体" w:cs="仿宋_GB2312" w:hint="eastAsia"/>
          <w:sz w:val="30"/>
          <w:szCs w:val="30"/>
          <w:lang w:val="en"/>
        </w:rPr>
        <w:t>万元，全部为项目</w:t>
      </w:r>
      <w:r w:rsidR="00BD37CB" w:rsidRPr="00F60C29">
        <w:rPr>
          <w:rFonts w:ascii="宋体" w:hAnsi="宋体" w:cs="仿宋_GB2312" w:hint="eastAsia"/>
          <w:sz w:val="30"/>
          <w:szCs w:val="30"/>
          <w:lang w:val="en"/>
        </w:rPr>
        <w:t>资金结转</w:t>
      </w:r>
      <w:r w:rsidR="00F5101F" w:rsidRPr="00F60C29">
        <w:rPr>
          <w:rFonts w:ascii="宋体" w:hAnsi="宋体" w:cs="仿宋_GB2312" w:hint="eastAsia"/>
          <w:sz w:val="30"/>
          <w:szCs w:val="30"/>
          <w:lang w:val="en"/>
        </w:rPr>
        <w:t>。</w:t>
      </w:r>
    </w:p>
    <w:p w:rsidR="009C0F72" w:rsidRPr="00F60C29" w:rsidRDefault="00F85422">
      <w:pPr>
        <w:rPr>
          <w:rFonts w:ascii="宋体" w:hAnsi="宋体" w:cs="仿宋_GB2312" w:hint="eastAsia"/>
          <w:sz w:val="30"/>
          <w:szCs w:val="30"/>
          <w:lang w:val="en"/>
        </w:rPr>
      </w:pPr>
      <w:r w:rsidRPr="00F60C29">
        <w:rPr>
          <w:rFonts w:ascii="宋体" w:hAnsi="宋体" w:cs="仿宋_GB2312" w:hint="eastAsia"/>
          <w:sz w:val="30"/>
          <w:szCs w:val="30"/>
          <w:lang w:val="en"/>
        </w:rPr>
        <w:t xml:space="preserve">  </w:t>
      </w:r>
      <w:r w:rsidR="009C0F72" w:rsidRPr="00F60C29">
        <w:rPr>
          <w:rFonts w:ascii="宋体" w:hAnsi="宋体" w:cs="仿宋_GB2312" w:hint="eastAsia"/>
          <w:sz w:val="30"/>
          <w:szCs w:val="30"/>
          <w:lang w:val="en"/>
        </w:rPr>
        <w:t>（二）总体绩效目标完成情况分析。</w:t>
      </w:r>
    </w:p>
    <w:p w:rsidR="00082CC1" w:rsidRPr="00F60C29" w:rsidRDefault="00082CC1" w:rsidP="00F60C29">
      <w:pPr>
        <w:ind w:firstLineChars="150" w:firstLine="450"/>
        <w:rPr>
          <w:rFonts w:ascii="宋体" w:hAnsi="宋体" w:cs="仿宋_GB2312" w:hint="eastAsia"/>
          <w:sz w:val="30"/>
          <w:szCs w:val="30"/>
          <w:lang w:val="en"/>
        </w:rPr>
      </w:pPr>
      <w:r w:rsidRPr="00F60C29">
        <w:rPr>
          <w:rFonts w:ascii="宋体" w:hAnsi="宋体" w:cs="仿宋_GB2312" w:hint="eastAsia"/>
          <w:sz w:val="30"/>
          <w:szCs w:val="30"/>
          <w:lang w:val="en"/>
        </w:rPr>
        <w:t>2021年阿夏管护中心全年预算数</w:t>
      </w:r>
      <w:r w:rsidR="00D0127D">
        <w:rPr>
          <w:rFonts w:ascii="宋体" w:hAnsi="宋体" w:cs="仿宋_GB2312" w:hint="eastAsia"/>
          <w:sz w:val="30"/>
          <w:szCs w:val="30"/>
          <w:lang w:val="en"/>
        </w:rPr>
        <w:t>2232.10</w:t>
      </w:r>
      <w:r w:rsidRPr="00F60C29">
        <w:rPr>
          <w:rFonts w:ascii="宋体" w:hAnsi="宋体" w:cs="仿宋_GB2312" w:hint="eastAsia"/>
          <w:sz w:val="30"/>
          <w:szCs w:val="30"/>
          <w:lang w:val="en"/>
        </w:rPr>
        <w:t>万元，实际支出数</w:t>
      </w:r>
      <w:r w:rsidR="00D0127D">
        <w:rPr>
          <w:rFonts w:ascii="宋体" w:hAnsi="宋体" w:cs="仿宋_GB2312" w:hint="eastAsia"/>
          <w:sz w:val="30"/>
          <w:szCs w:val="30"/>
          <w:lang w:val="en"/>
        </w:rPr>
        <w:t>1857.46</w:t>
      </w:r>
      <w:r w:rsidRPr="00F60C29">
        <w:rPr>
          <w:rFonts w:ascii="宋体" w:hAnsi="宋体" w:cs="仿宋_GB2312" w:hint="eastAsia"/>
          <w:sz w:val="30"/>
          <w:szCs w:val="30"/>
          <w:lang w:val="en"/>
        </w:rPr>
        <w:t>万元，其中：基本支出1239.10万元，项目支出</w:t>
      </w:r>
      <w:r w:rsidR="00D0127D">
        <w:rPr>
          <w:rFonts w:ascii="宋体" w:hAnsi="宋体" w:cs="仿宋_GB2312" w:hint="eastAsia"/>
          <w:sz w:val="30"/>
          <w:szCs w:val="30"/>
          <w:lang w:val="en"/>
        </w:rPr>
        <w:t>618.36</w:t>
      </w:r>
      <w:r w:rsidRPr="00F60C29">
        <w:rPr>
          <w:rFonts w:ascii="宋体" w:hAnsi="宋体" w:cs="仿宋_GB2312" w:hint="eastAsia"/>
          <w:sz w:val="30"/>
          <w:szCs w:val="30"/>
          <w:lang w:val="en"/>
        </w:rPr>
        <w:t>万元，预算执行率</w:t>
      </w:r>
      <w:r w:rsidR="00D0127D">
        <w:rPr>
          <w:rFonts w:ascii="宋体" w:hAnsi="宋体" w:cs="仿宋_GB2312" w:hint="eastAsia"/>
          <w:sz w:val="30"/>
          <w:szCs w:val="30"/>
          <w:lang w:val="en"/>
        </w:rPr>
        <w:t>83.22</w:t>
      </w:r>
      <w:r w:rsidRPr="00F60C29">
        <w:rPr>
          <w:rFonts w:ascii="宋体" w:hAnsi="宋体" w:cs="仿宋_GB2312" w:hint="eastAsia"/>
          <w:sz w:val="30"/>
          <w:szCs w:val="30"/>
          <w:lang w:val="en"/>
        </w:rPr>
        <w:t>%，整体支出绩效自评得分</w:t>
      </w:r>
      <w:r w:rsidR="00D0127D">
        <w:rPr>
          <w:rFonts w:ascii="宋体" w:hAnsi="宋体" w:cs="仿宋_GB2312" w:hint="eastAsia"/>
          <w:sz w:val="30"/>
          <w:szCs w:val="30"/>
          <w:lang w:val="en"/>
        </w:rPr>
        <w:t>97.32</w:t>
      </w:r>
      <w:r w:rsidRPr="00F60C29">
        <w:rPr>
          <w:rFonts w:ascii="宋体" w:hAnsi="宋体" w:cs="仿宋_GB2312" w:hint="eastAsia"/>
          <w:sz w:val="30"/>
          <w:szCs w:val="30"/>
          <w:lang w:val="en"/>
        </w:rPr>
        <w:t>，基本达成预期目标。</w:t>
      </w:r>
    </w:p>
    <w:p w:rsidR="00BA7101" w:rsidRPr="00F60C29" w:rsidRDefault="009C0F72" w:rsidP="00F60C29">
      <w:pPr>
        <w:ind w:firstLineChars="100" w:firstLine="300"/>
        <w:rPr>
          <w:rFonts w:ascii="宋体" w:hAnsi="宋体" w:cs="仿宋_GB2312" w:hint="eastAsia"/>
          <w:sz w:val="30"/>
          <w:szCs w:val="30"/>
          <w:lang w:val="en"/>
        </w:rPr>
      </w:pPr>
      <w:r w:rsidRPr="00F60C29">
        <w:rPr>
          <w:rFonts w:ascii="宋体" w:hAnsi="宋体" w:cs="仿宋_GB2312" w:hint="eastAsia"/>
          <w:sz w:val="30"/>
          <w:szCs w:val="30"/>
          <w:lang w:val="en"/>
        </w:rPr>
        <w:t>（三）各项指标完成情况分析。</w:t>
      </w:r>
    </w:p>
    <w:p w:rsidR="00BA7101" w:rsidRPr="00F60C29" w:rsidRDefault="00BA7101" w:rsidP="00F60C29">
      <w:pPr>
        <w:ind w:firstLineChars="150" w:firstLine="450"/>
        <w:rPr>
          <w:rFonts w:ascii="宋体" w:hAnsi="宋体" w:cs="仿宋_GB2312" w:hint="eastAsia"/>
          <w:sz w:val="30"/>
          <w:szCs w:val="30"/>
          <w:lang w:val="en"/>
        </w:rPr>
      </w:pPr>
      <w:r w:rsidRPr="00F60C29">
        <w:rPr>
          <w:rFonts w:ascii="宋体" w:hAnsi="宋体" w:cs="仿宋_GB2312" w:hint="eastAsia"/>
          <w:sz w:val="30"/>
          <w:szCs w:val="30"/>
          <w:lang w:val="en"/>
        </w:rPr>
        <w:t>2021年阿夏管护中心全年预算数</w:t>
      </w:r>
      <w:r w:rsidR="00345B47">
        <w:rPr>
          <w:rFonts w:ascii="宋体" w:hAnsi="宋体" w:cs="仿宋_GB2312" w:hint="eastAsia"/>
          <w:sz w:val="30"/>
          <w:szCs w:val="30"/>
          <w:lang w:val="en"/>
        </w:rPr>
        <w:t>2232.10</w:t>
      </w:r>
      <w:r w:rsidRPr="00F60C29">
        <w:rPr>
          <w:rFonts w:ascii="宋体" w:hAnsi="宋体" w:cs="仿宋_GB2312" w:hint="eastAsia"/>
          <w:sz w:val="30"/>
          <w:szCs w:val="30"/>
          <w:lang w:val="en"/>
        </w:rPr>
        <w:t>万元，实际支出数</w:t>
      </w:r>
      <w:r w:rsidR="00345B47">
        <w:rPr>
          <w:rFonts w:ascii="宋体" w:hAnsi="宋体" w:cs="仿宋_GB2312" w:hint="eastAsia"/>
          <w:sz w:val="30"/>
          <w:szCs w:val="30"/>
          <w:lang w:val="en"/>
        </w:rPr>
        <w:t>1857.46</w:t>
      </w:r>
      <w:r w:rsidRPr="00F60C29">
        <w:rPr>
          <w:rFonts w:ascii="宋体" w:hAnsi="宋体" w:cs="仿宋_GB2312" w:hint="eastAsia"/>
          <w:sz w:val="30"/>
          <w:szCs w:val="30"/>
          <w:lang w:val="en"/>
        </w:rPr>
        <w:t>万元，其中：基本支出1239.10万元，项目支出</w:t>
      </w:r>
      <w:r w:rsidR="00345B47">
        <w:rPr>
          <w:rFonts w:ascii="宋体" w:hAnsi="宋体" w:cs="仿宋_GB2312" w:hint="eastAsia"/>
          <w:sz w:val="30"/>
          <w:szCs w:val="30"/>
          <w:lang w:val="en"/>
        </w:rPr>
        <w:t>618.36</w:t>
      </w:r>
      <w:r w:rsidRPr="00F60C29">
        <w:rPr>
          <w:rFonts w:ascii="宋体" w:hAnsi="宋体" w:cs="仿宋_GB2312" w:hint="eastAsia"/>
          <w:sz w:val="30"/>
          <w:szCs w:val="30"/>
          <w:lang w:val="en"/>
        </w:rPr>
        <w:t>万元，项目资金结转</w:t>
      </w:r>
      <w:r w:rsidR="00345B47">
        <w:rPr>
          <w:rFonts w:ascii="宋体" w:hAnsi="宋体" w:cs="仿宋_GB2312" w:hint="eastAsia"/>
          <w:sz w:val="30"/>
          <w:szCs w:val="30"/>
          <w:lang w:val="en"/>
        </w:rPr>
        <w:t>374.64</w:t>
      </w:r>
      <w:r w:rsidRPr="00F60C29">
        <w:rPr>
          <w:rFonts w:ascii="宋体" w:hAnsi="宋体" w:cs="仿宋_GB2312" w:hint="eastAsia"/>
          <w:sz w:val="30"/>
          <w:szCs w:val="30"/>
          <w:lang w:val="en"/>
        </w:rPr>
        <w:t>万元。各项指标完成情况：</w:t>
      </w:r>
    </w:p>
    <w:p w:rsidR="00BA7101" w:rsidRPr="00F60C29" w:rsidRDefault="00BA7101" w:rsidP="00F60C29">
      <w:pPr>
        <w:ind w:firstLineChars="150" w:firstLine="450"/>
        <w:rPr>
          <w:rFonts w:ascii="宋体" w:hAnsi="宋体" w:cs="仿宋_GB2312" w:hint="eastAsia"/>
          <w:sz w:val="30"/>
          <w:szCs w:val="30"/>
          <w:lang w:val="en"/>
        </w:rPr>
      </w:pPr>
      <w:r w:rsidRPr="00F60C29">
        <w:rPr>
          <w:rFonts w:ascii="宋体" w:hAnsi="宋体" w:cs="仿宋_GB2312" w:hint="eastAsia"/>
          <w:sz w:val="30"/>
          <w:szCs w:val="30"/>
          <w:lang w:val="en"/>
        </w:rPr>
        <w:t>1、部门管理</w:t>
      </w:r>
    </w:p>
    <w:p w:rsidR="009C0F72" w:rsidRPr="00F60C29" w:rsidRDefault="00BA7101">
      <w:pPr>
        <w:rPr>
          <w:rFonts w:ascii="宋体" w:hAnsi="宋体" w:cs="仿宋_GB2312" w:hint="eastAsia"/>
          <w:sz w:val="30"/>
          <w:szCs w:val="30"/>
          <w:lang w:val="en"/>
        </w:rPr>
      </w:pPr>
      <w:r w:rsidRPr="00F60C29">
        <w:rPr>
          <w:rFonts w:ascii="宋体" w:hAnsi="宋体" w:cs="仿宋_GB2312" w:hint="eastAsia"/>
          <w:sz w:val="30"/>
          <w:szCs w:val="30"/>
          <w:lang w:val="en"/>
        </w:rPr>
        <w:t xml:space="preserve">      </w:t>
      </w:r>
      <w:r w:rsidR="00960557" w:rsidRPr="00F60C29">
        <w:rPr>
          <w:rFonts w:ascii="宋体" w:hAnsi="宋体" w:cs="仿宋_GB2312" w:hint="eastAsia"/>
          <w:sz w:val="30"/>
          <w:szCs w:val="30"/>
          <w:lang w:val="en"/>
        </w:rPr>
        <w:t>全年预算数</w:t>
      </w:r>
      <w:r w:rsidR="00345B47">
        <w:rPr>
          <w:rFonts w:ascii="宋体" w:hAnsi="宋体" w:cs="仿宋_GB2312" w:hint="eastAsia"/>
          <w:sz w:val="30"/>
          <w:szCs w:val="30"/>
          <w:lang w:val="en"/>
        </w:rPr>
        <w:t>2232.10</w:t>
      </w:r>
      <w:r w:rsidR="00960557" w:rsidRPr="00F60C29">
        <w:rPr>
          <w:rFonts w:ascii="宋体" w:hAnsi="宋体" w:cs="仿宋_GB2312" w:hint="eastAsia"/>
          <w:sz w:val="30"/>
          <w:szCs w:val="30"/>
          <w:lang w:val="en"/>
        </w:rPr>
        <w:t>万元，基本支出预算执行率100%，项目支出预算执行率</w:t>
      </w:r>
      <w:r w:rsidR="0039036B">
        <w:rPr>
          <w:rFonts w:ascii="宋体" w:hAnsi="宋体" w:cs="仿宋_GB2312" w:hint="eastAsia"/>
          <w:sz w:val="30"/>
          <w:szCs w:val="30"/>
          <w:lang w:val="en"/>
        </w:rPr>
        <w:t>62.27</w:t>
      </w:r>
      <w:r w:rsidR="00960557" w:rsidRPr="00F60C29">
        <w:rPr>
          <w:rFonts w:ascii="宋体" w:hAnsi="宋体" w:cs="仿宋_GB2312" w:hint="eastAsia"/>
          <w:sz w:val="30"/>
          <w:szCs w:val="30"/>
          <w:lang w:val="en"/>
        </w:rPr>
        <w:t>%，“三公经费”控制率100%。</w:t>
      </w:r>
      <w:r w:rsidR="000C3713" w:rsidRPr="00F60C29">
        <w:rPr>
          <w:rFonts w:ascii="宋体" w:hAnsi="宋体" w:cs="仿宋_GB2312" w:hint="eastAsia"/>
          <w:sz w:val="30"/>
          <w:szCs w:val="30"/>
          <w:lang w:val="en"/>
        </w:rPr>
        <w:t>财务管理、采购管理、资产管理、人员管理、重点工作管理健全、规范，</w:t>
      </w:r>
      <w:r w:rsidR="004D3638" w:rsidRPr="00F60C29">
        <w:rPr>
          <w:rFonts w:ascii="宋体" w:hAnsi="宋体" w:cs="仿宋_GB2312" w:hint="eastAsia"/>
          <w:sz w:val="30"/>
          <w:szCs w:val="30"/>
          <w:lang w:val="en"/>
        </w:rPr>
        <w:t>部门管理</w:t>
      </w:r>
      <w:r w:rsidR="002F0792" w:rsidRPr="00F60C29">
        <w:rPr>
          <w:rFonts w:ascii="宋体" w:hAnsi="宋体" w:cs="仿宋_GB2312" w:hint="eastAsia"/>
          <w:sz w:val="30"/>
          <w:szCs w:val="30"/>
          <w:lang w:val="en"/>
        </w:rPr>
        <w:t>全部达到</w:t>
      </w:r>
      <w:r w:rsidR="000C3713" w:rsidRPr="00F60C29">
        <w:rPr>
          <w:rFonts w:ascii="宋体" w:hAnsi="宋体" w:cs="仿宋_GB2312" w:hint="eastAsia"/>
          <w:sz w:val="30"/>
          <w:szCs w:val="30"/>
          <w:lang w:val="en"/>
        </w:rPr>
        <w:t>预期目标。</w:t>
      </w:r>
    </w:p>
    <w:p w:rsidR="00F61471" w:rsidRPr="00F60C29" w:rsidRDefault="00F61471" w:rsidP="00F60C29">
      <w:pPr>
        <w:ind w:firstLineChars="150" w:firstLine="450"/>
        <w:rPr>
          <w:rFonts w:ascii="宋体" w:hAnsi="宋体" w:cs="仿宋_GB2312" w:hint="eastAsia"/>
          <w:sz w:val="30"/>
          <w:szCs w:val="30"/>
          <w:lang w:val="en"/>
        </w:rPr>
      </w:pPr>
      <w:r w:rsidRPr="00F60C29">
        <w:rPr>
          <w:rFonts w:ascii="宋体" w:hAnsi="宋体" w:cs="仿宋_GB2312" w:hint="eastAsia"/>
          <w:sz w:val="30"/>
          <w:szCs w:val="30"/>
          <w:lang w:val="en"/>
        </w:rPr>
        <w:t>2、</w:t>
      </w:r>
      <w:r w:rsidR="00D23DDA" w:rsidRPr="00F60C29">
        <w:rPr>
          <w:rFonts w:ascii="宋体" w:hAnsi="宋体" w:cs="仿宋_GB2312" w:hint="eastAsia"/>
          <w:sz w:val="30"/>
          <w:szCs w:val="30"/>
          <w:lang w:val="en"/>
        </w:rPr>
        <w:t>履职效果</w:t>
      </w:r>
    </w:p>
    <w:p w:rsidR="00F73CF5" w:rsidRPr="00F60C29" w:rsidRDefault="00A428B8" w:rsidP="00F60C29">
      <w:pPr>
        <w:ind w:firstLineChars="250" w:firstLine="750"/>
        <w:rPr>
          <w:rFonts w:ascii="宋体" w:hAnsi="宋体" w:cs="仿宋_GB2312" w:hint="eastAsia"/>
          <w:sz w:val="30"/>
          <w:szCs w:val="30"/>
          <w:lang w:val="en"/>
        </w:rPr>
      </w:pPr>
      <w:r w:rsidRPr="00F60C29">
        <w:rPr>
          <w:rFonts w:ascii="宋体" w:hAnsi="宋体" w:cs="仿宋_GB2312" w:hint="eastAsia"/>
          <w:sz w:val="30"/>
          <w:szCs w:val="30"/>
          <w:lang w:val="en"/>
        </w:rPr>
        <w:t>全年管护面积203.79万亩，</w:t>
      </w:r>
      <w:r w:rsidR="00D23DDA" w:rsidRPr="00F60C29">
        <w:rPr>
          <w:rFonts w:ascii="宋体" w:hAnsi="宋体" w:cs="仿宋_GB2312" w:hint="eastAsia"/>
          <w:sz w:val="30"/>
          <w:szCs w:val="30"/>
          <w:lang w:val="en"/>
        </w:rPr>
        <w:t>年度</w:t>
      </w:r>
      <w:r w:rsidR="002F0792" w:rsidRPr="00F60C29">
        <w:rPr>
          <w:rFonts w:ascii="宋体" w:hAnsi="宋体" w:cs="仿宋_GB2312" w:hint="eastAsia"/>
          <w:sz w:val="30"/>
          <w:szCs w:val="30"/>
          <w:lang w:val="en"/>
        </w:rPr>
        <w:t>管护任务</w:t>
      </w:r>
      <w:r w:rsidR="00D23DDA" w:rsidRPr="00F60C29">
        <w:rPr>
          <w:rFonts w:ascii="宋体" w:hAnsi="宋体" w:cs="仿宋_GB2312" w:hint="eastAsia"/>
          <w:sz w:val="30"/>
          <w:szCs w:val="30"/>
          <w:lang w:val="en"/>
        </w:rPr>
        <w:t>、管护目标责任</w:t>
      </w:r>
      <w:r w:rsidR="002F0792" w:rsidRPr="00F60C29">
        <w:rPr>
          <w:rFonts w:ascii="宋体" w:hAnsi="宋体" w:cs="仿宋_GB2312" w:hint="eastAsia"/>
          <w:sz w:val="30"/>
          <w:szCs w:val="30"/>
          <w:lang w:val="en"/>
        </w:rPr>
        <w:t>完成率100%，</w:t>
      </w:r>
      <w:r w:rsidR="00E50082" w:rsidRPr="00F60C29">
        <w:rPr>
          <w:rFonts w:ascii="宋体" w:hAnsi="宋体" w:cs="仿宋_GB2312" w:hint="eastAsia"/>
          <w:sz w:val="30"/>
          <w:szCs w:val="30"/>
          <w:lang w:val="en"/>
        </w:rPr>
        <w:t>森林火灾率为0，</w:t>
      </w:r>
      <w:r w:rsidR="002F0792" w:rsidRPr="00F60C29">
        <w:rPr>
          <w:rFonts w:ascii="宋体" w:hAnsi="宋体" w:cs="仿宋_GB2312" w:hint="eastAsia"/>
          <w:sz w:val="30"/>
          <w:szCs w:val="30"/>
          <w:lang w:val="en"/>
        </w:rPr>
        <w:t>职工收入</w:t>
      </w:r>
      <w:r w:rsidR="00D23DDA" w:rsidRPr="00F60C29">
        <w:rPr>
          <w:rFonts w:ascii="宋体" w:hAnsi="宋体" w:cs="仿宋_GB2312" w:hint="eastAsia"/>
          <w:sz w:val="30"/>
          <w:szCs w:val="30"/>
          <w:lang w:val="en"/>
        </w:rPr>
        <w:t>大幅度提高</w:t>
      </w:r>
      <w:r w:rsidR="002F0792" w:rsidRPr="00F60C29">
        <w:rPr>
          <w:rFonts w:ascii="宋体" w:hAnsi="宋体" w:cs="仿宋_GB2312" w:hint="eastAsia"/>
          <w:sz w:val="30"/>
          <w:szCs w:val="30"/>
          <w:lang w:val="en"/>
        </w:rPr>
        <w:t>，</w:t>
      </w:r>
      <w:r w:rsidR="00D23DDA" w:rsidRPr="00F60C29">
        <w:rPr>
          <w:rFonts w:ascii="宋体" w:hAnsi="宋体" w:cs="仿宋_GB2312" w:hint="eastAsia"/>
          <w:sz w:val="30"/>
          <w:szCs w:val="30"/>
          <w:lang w:val="en"/>
        </w:rPr>
        <w:t>干部职工满意度</w:t>
      </w:r>
      <w:r w:rsidR="002F0792" w:rsidRPr="00F60C29">
        <w:rPr>
          <w:rFonts w:ascii="宋体" w:hAnsi="宋体" w:cs="仿宋_GB2312" w:hint="eastAsia"/>
          <w:sz w:val="30"/>
          <w:szCs w:val="30"/>
          <w:lang w:val="en"/>
        </w:rPr>
        <w:t>100%，</w:t>
      </w:r>
      <w:r w:rsidR="00E50082" w:rsidRPr="00F60C29">
        <w:rPr>
          <w:rFonts w:ascii="宋体" w:hAnsi="宋体" w:cs="仿宋_GB2312" w:hint="eastAsia"/>
          <w:sz w:val="30"/>
          <w:szCs w:val="30"/>
          <w:lang w:val="en"/>
        </w:rPr>
        <w:t>,</w:t>
      </w:r>
      <w:r w:rsidR="00D23DDA" w:rsidRPr="00F60C29">
        <w:rPr>
          <w:rFonts w:ascii="宋体" w:hAnsi="宋体" w:cs="仿宋_GB2312" w:hint="eastAsia"/>
          <w:sz w:val="30"/>
          <w:szCs w:val="30"/>
          <w:lang w:val="en"/>
        </w:rPr>
        <w:t>有效的保护了长江上游生态环境，</w:t>
      </w:r>
      <w:r w:rsidR="004D3638" w:rsidRPr="00F60C29">
        <w:rPr>
          <w:rFonts w:ascii="宋体" w:hAnsi="宋体" w:cs="仿宋_GB2312" w:hint="eastAsia"/>
          <w:sz w:val="30"/>
          <w:szCs w:val="30"/>
          <w:lang w:val="en"/>
        </w:rPr>
        <w:t>履职效果</w:t>
      </w:r>
      <w:r w:rsidR="00D23DDA" w:rsidRPr="00F60C29">
        <w:rPr>
          <w:rFonts w:ascii="宋体" w:hAnsi="宋体" w:cs="仿宋_GB2312" w:hint="eastAsia"/>
          <w:sz w:val="30"/>
          <w:szCs w:val="30"/>
          <w:lang w:val="en"/>
        </w:rPr>
        <w:t>各项</w:t>
      </w:r>
      <w:r w:rsidR="00D23DDA" w:rsidRPr="00F60C29">
        <w:rPr>
          <w:rFonts w:ascii="宋体" w:hAnsi="宋体" w:cs="仿宋_GB2312" w:hint="eastAsia"/>
          <w:sz w:val="30"/>
          <w:szCs w:val="30"/>
          <w:lang w:val="en"/>
        </w:rPr>
        <w:lastRenderedPageBreak/>
        <w:t>指标</w:t>
      </w:r>
      <w:r w:rsidR="002F0792" w:rsidRPr="00F60C29">
        <w:rPr>
          <w:rFonts w:ascii="宋体" w:hAnsi="宋体" w:cs="仿宋_GB2312" w:hint="eastAsia"/>
          <w:sz w:val="30"/>
          <w:szCs w:val="30"/>
          <w:lang w:val="en"/>
        </w:rPr>
        <w:t>全部达到预期</w:t>
      </w:r>
      <w:r w:rsidR="00D23DDA" w:rsidRPr="00F60C29">
        <w:rPr>
          <w:rFonts w:ascii="宋体" w:hAnsi="宋体" w:cs="仿宋_GB2312" w:hint="eastAsia"/>
          <w:sz w:val="30"/>
          <w:szCs w:val="30"/>
          <w:lang w:val="en"/>
        </w:rPr>
        <w:t>目标</w:t>
      </w:r>
      <w:r w:rsidR="002F0792" w:rsidRPr="00F60C29">
        <w:rPr>
          <w:rFonts w:ascii="宋体" w:hAnsi="宋体" w:cs="仿宋_GB2312" w:hint="eastAsia"/>
          <w:sz w:val="30"/>
          <w:szCs w:val="30"/>
          <w:lang w:val="en"/>
        </w:rPr>
        <w:t>。</w:t>
      </w:r>
    </w:p>
    <w:p w:rsidR="001F26C5" w:rsidRPr="00F60C29" w:rsidRDefault="001F26C5" w:rsidP="00F60C29">
      <w:pPr>
        <w:ind w:firstLineChars="150" w:firstLine="450"/>
        <w:rPr>
          <w:rFonts w:ascii="宋体" w:hAnsi="宋体" w:cs="仿宋_GB2312" w:hint="eastAsia"/>
          <w:sz w:val="30"/>
          <w:szCs w:val="30"/>
          <w:lang w:val="en"/>
        </w:rPr>
      </w:pPr>
      <w:r w:rsidRPr="00F60C29">
        <w:rPr>
          <w:rFonts w:ascii="宋体" w:hAnsi="宋体" w:cs="仿宋_GB2312" w:hint="eastAsia"/>
          <w:sz w:val="30"/>
          <w:szCs w:val="30"/>
          <w:lang w:val="en"/>
        </w:rPr>
        <w:t>3、能力建设</w:t>
      </w:r>
    </w:p>
    <w:p w:rsidR="001F26C5" w:rsidRPr="00F60C29" w:rsidRDefault="001F26C5" w:rsidP="00F60C29">
      <w:pPr>
        <w:ind w:firstLineChars="250" w:firstLine="750"/>
        <w:rPr>
          <w:rFonts w:ascii="宋体" w:hAnsi="宋体" w:cs="仿宋_GB2312" w:hint="eastAsia"/>
          <w:sz w:val="30"/>
          <w:szCs w:val="30"/>
          <w:lang w:val="en"/>
        </w:rPr>
      </w:pPr>
      <w:r w:rsidRPr="00F60C29">
        <w:rPr>
          <w:rFonts w:ascii="宋体" w:hAnsi="宋体" w:cs="仿宋_GB2312" w:hint="eastAsia"/>
          <w:sz w:val="30"/>
          <w:szCs w:val="30"/>
          <w:lang w:val="en"/>
        </w:rPr>
        <w:t>阿夏管护中心中长期规划完备，人员培训机制完备，档案管理科学、规范，</w:t>
      </w:r>
      <w:r w:rsidR="00DA4E9F" w:rsidRPr="00F60C29">
        <w:rPr>
          <w:rFonts w:ascii="宋体" w:hAnsi="宋体" w:cs="仿宋_GB2312" w:hint="eastAsia"/>
          <w:sz w:val="30"/>
          <w:szCs w:val="30"/>
          <w:lang w:val="en"/>
        </w:rPr>
        <w:t>完成率100%，</w:t>
      </w:r>
      <w:r w:rsidRPr="00F60C29">
        <w:rPr>
          <w:rFonts w:ascii="宋体" w:hAnsi="宋体" w:cs="仿宋_GB2312" w:hint="eastAsia"/>
          <w:sz w:val="30"/>
          <w:szCs w:val="30"/>
          <w:lang w:val="en"/>
        </w:rPr>
        <w:t>能力建设各项指标全部达到预期目标。</w:t>
      </w:r>
    </w:p>
    <w:p w:rsidR="00767707" w:rsidRPr="00F60C29" w:rsidRDefault="009C0F72" w:rsidP="00F60C29">
      <w:pPr>
        <w:spacing w:line="576" w:lineRule="exact"/>
        <w:ind w:firstLineChars="100" w:firstLine="300"/>
        <w:rPr>
          <w:rFonts w:ascii="宋体" w:hAnsi="宋体" w:cs="仿宋_GB2312" w:hint="eastAsia"/>
          <w:sz w:val="30"/>
          <w:szCs w:val="30"/>
          <w:lang w:val="en"/>
        </w:rPr>
      </w:pPr>
      <w:r w:rsidRPr="00F60C29">
        <w:rPr>
          <w:rFonts w:ascii="宋体" w:hAnsi="宋体" w:cs="仿宋_GB2312" w:hint="eastAsia"/>
          <w:sz w:val="30"/>
          <w:szCs w:val="30"/>
          <w:lang w:val="en"/>
        </w:rPr>
        <w:t>（四）偏离绩效目标的原因及下一步改进措施</w:t>
      </w:r>
    </w:p>
    <w:p w:rsidR="009C0F72" w:rsidRPr="00F60C29" w:rsidRDefault="00276B55" w:rsidP="00F60C29">
      <w:pPr>
        <w:spacing w:line="576" w:lineRule="exact"/>
        <w:ind w:firstLineChars="200" w:firstLine="600"/>
        <w:rPr>
          <w:rFonts w:ascii="宋体" w:hAnsi="宋体" w:cs="黑体" w:hint="eastAsia"/>
          <w:sz w:val="30"/>
          <w:szCs w:val="30"/>
        </w:rPr>
      </w:pPr>
      <w:r>
        <w:rPr>
          <w:rFonts w:ascii="宋体" w:hAnsi="宋体" w:cs="仿宋_GB2312" w:hint="eastAsia"/>
          <w:sz w:val="30"/>
          <w:szCs w:val="30"/>
          <w:lang w:val="en"/>
        </w:rPr>
        <w:t>自然生态保护补助</w:t>
      </w:r>
      <w:r w:rsidRPr="00F60C29">
        <w:rPr>
          <w:rFonts w:ascii="宋体" w:hAnsi="宋体" w:cs="黑体" w:hint="eastAsia"/>
          <w:sz w:val="30"/>
          <w:szCs w:val="30"/>
        </w:rPr>
        <w:t>年初预算数</w:t>
      </w:r>
      <w:r w:rsidR="0062641D">
        <w:rPr>
          <w:rFonts w:ascii="宋体" w:hAnsi="宋体" w:cs="黑体" w:hint="eastAsia"/>
          <w:sz w:val="30"/>
          <w:szCs w:val="30"/>
        </w:rPr>
        <w:t>9</w:t>
      </w:r>
      <w:r w:rsidRPr="00F60C29">
        <w:rPr>
          <w:rFonts w:ascii="宋体" w:hAnsi="宋体" w:cs="黑体" w:hint="eastAsia"/>
          <w:sz w:val="30"/>
          <w:szCs w:val="30"/>
        </w:rPr>
        <w:t>0万元，全年预算执行数0万元，执行率0%，</w:t>
      </w:r>
      <w:r w:rsidR="0062641D">
        <w:rPr>
          <w:rFonts w:ascii="宋体" w:hAnsi="宋体" w:cs="仿宋_GB2312" w:hint="eastAsia"/>
          <w:sz w:val="30"/>
          <w:szCs w:val="30"/>
          <w:lang w:val="en"/>
        </w:rPr>
        <w:t>自然生态保护</w:t>
      </w:r>
      <w:r w:rsidRPr="00F60C29">
        <w:rPr>
          <w:rFonts w:ascii="宋体" w:hAnsi="宋体" w:cs="仿宋_GB2312" w:hint="eastAsia"/>
          <w:sz w:val="30"/>
          <w:szCs w:val="30"/>
          <w:lang w:val="en"/>
        </w:rPr>
        <w:t>补助</w:t>
      </w:r>
      <w:r w:rsidRPr="00F60C29">
        <w:rPr>
          <w:rFonts w:ascii="宋体" w:hAnsi="宋体" w:cs="黑体" w:hint="eastAsia"/>
          <w:sz w:val="30"/>
          <w:szCs w:val="30"/>
        </w:rPr>
        <w:t>绩效自评总分48.3</w:t>
      </w:r>
      <w:r w:rsidR="0062641D">
        <w:rPr>
          <w:rFonts w:ascii="宋体" w:hAnsi="宋体" w:cs="黑体" w:hint="eastAsia"/>
          <w:sz w:val="30"/>
          <w:szCs w:val="30"/>
        </w:rPr>
        <w:t>5</w:t>
      </w:r>
      <w:r w:rsidRPr="00F60C29">
        <w:rPr>
          <w:rFonts w:ascii="宋体" w:hAnsi="宋体" w:cs="黑体" w:hint="eastAsia"/>
          <w:sz w:val="30"/>
          <w:szCs w:val="30"/>
        </w:rPr>
        <w:t>分，未达到预期指标。</w:t>
      </w:r>
      <w:r w:rsidR="00CC731B" w:rsidRPr="00CC731B">
        <w:rPr>
          <w:rFonts w:ascii="宋体" w:hAnsi="宋体" w:cs="仿宋_GB2312" w:hint="eastAsia"/>
          <w:sz w:val="30"/>
          <w:szCs w:val="30"/>
          <w:lang w:val="en"/>
        </w:rPr>
        <w:t>森林培育-植被恢复费</w:t>
      </w:r>
      <w:r w:rsidR="00CC731B" w:rsidRPr="00CC731B">
        <w:rPr>
          <w:rFonts w:ascii="宋体" w:hAnsi="宋体" w:cs="黑体" w:hint="eastAsia"/>
          <w:sz w:val="30"/>
          <w:szCs w:val="30"/>
        </w:rPr>
        <w:t>年初预算数200万元，全年预算执行数15.36万元，执行率7.68%，</w:t>
      </w:r>
      <w:r w:rsidR="00CC731B" w:rsidRPr="00CC731B">
        <w:rPr>
          <w:rFonts w:ascii="宋体" w:hAnsi="宋体" w:cs="仿宋_GB2312" w:hint="eastAsia"/>
          <w:sz w:val="30"/>
          <w:szCs w:val="30"/>
          <w:lang w:val="en"/>
        </w:rPr>
        <w:t>森林培育-植被恢复费</w:t>
      </w:r>
      <w:r w:rsidR="00CC731B" w:rsidRPr="00CC731B">
        <w:rPr>
          <w:rFonts w:ascii="宋体" w:hAnsi="宋体" w:cs="黑体" w:hint="eastAsia"/>
          <w:sz w:val="30"/>
          <w:szCs w:val="30"/>
        </w:rPr>
        <w:t>绩效自评总分47.02分，未达到预期指标。</w:t>
      </w:r>
      <w:r w:rsidR="00767707" w:rsidRPr="00F60C29">
        <w:rPr>
          <w:rFonts w:ascii="宋体" w:hAnsi="宋体" w:cs="仿宋_GB2312" w:hint="eastAsia"/>
          <w:sz w:val="30"/>
          <w:szCs w:val="30"/>
          <w:lang w:val="en"/>
        </w:rPr>
        <w:t>林业自然保护区补助</w:t>
      </w:r>
      <w:r w:rsidR="00767707" w:rsidRPr="00F60C29">
        <w:rPr>
          <w:rFonts w:ascii="宋体" w:hAnsi="宋体" w:cs="黑体" w:hint="eastAsia"/>
          <w:sz w:val="30"/>
          <w:szCs w:val="30"/>
        </w:rPr>
        <w:t>年初预算数100万元，全年预算执行数0万元，执行率0%，</w:t>
      </w:r>
      <w:r w:rsidR="00767707" w:rsidRPr="00F60C29">
        <w:rPr>
          <w:rFonts w:ascii="宋体" w:hAnsi="宋体" w:cs="仿宋_GB2312" w:hint="eastAsia"/>
          <w:sz w:val="30"/>
          <w:szCs w:val="30"/>
          <w:lang w:val="en"/>
        </w:rPr>
        <w:t>林业自然保护区补助</w:t>
      </w:r>
      <w:r w:rsidR="00767707" w:rsidRPr="00F60C29">
        <w:rPr>
          <w:rFonts w:ascii="宋体" w:hAnsi="宋体" w:cs="黑体" w:hint="eastAsia"/>
          <w:sz w:val="30"/>
          <w:szCs w:val="30"/>
        </w:rPr>
        <w:t>绩效自评总分48.33分，未达到预期指标。</w:t>
      </w:r>
      <w:r w:rsidR="00CC731B">
        <w:rPr>
          <w:rFonts w:ascii="宋体" w:hAnsi="宋体" w:cs="仿宋_GB2312" w:hint="eastAsia"/>
          <w:color w:val="FF0000"/>
          <w:sz w:val="30"/>
          <w:szCs w:val="30"/>
          <w:lang w:val="en"/>
        </w:rPr>
        <w:t xml:space="preserve">        </w:t>
      </w:r>
      <w:r w:rsidR="00F85422" w:rsidRPr="00F60C29">
        <w:rPr>
          <w:rFonts w:ascii="宋体" w:hAnsi="宋体" w:cs="黑体" w:hint="eastAsia"/>
          <w:sz w:val="30"/>
          <w:szCs w:val="30"/>
        </w:rPr>
        <w:t>由于</w:t>
      </w:r>
      <w:r w:rsidR="00CC731B">
        <w:rPr>
          <w:rFonts w:ascii="宋体" w:hAnsi="宋体" w:cs="仿宋_GB2312" w:hint="eastAsia"/>
          <w:sz w:val="30"/>
          <w:szCs w:val="30"/>
          <w:lang w:val="en"/>
        </w:rPr>
        <w:t>自然生态保护补助、森林培育-植被恢复费、</w:t>
      </w:r>
      <w:r w:rsidR="00F85422" w:rsidRPr="00F60C29">
        <w:rPr>
          <w:rFonts w:ascii="宋体" w:hAnsi="宋体" w:cs="仿宋_GB2312" w:hint="eastAsia"/>
          <w:sz w:val="30"/>
          <w:szCs w:val="30"/>
          <w:lang w:val="en"/>
        </w:rPr>
        <w:t>林业自然保护区补助资金项目实施方案批复较晚，错过了项目实施时间</w:t>
      </w:r>
      <w:r w:rsidR="00F85422" w:rsidRPr="00F60C29">
        <w:rPr>
          <w:rFonts w:ascii="宋体" w:hAnsi="宋体" w:cs="黑体" w:hint="eastAsia"/>
          <w:sz w:val="30"/>
          <w:szCs w:val="30"/>
        </w:rPr>
        <w:t>，项目无法实施，需要跨年实施。</w:t>
      </w:r>
      <w:r w:rsidR="00C66B12" w:rsidRPr="00F60C29">
        <w:rPr>
          <w:rFonts w:ascii="宋体" w:hAnsi="宋体" w:cs="黑体" w:hint="eastAsia"/>
          <w:sz w:val="30"/>
          <w:szCs w:val="30"/>
        </w:rPr>
        <w:t>2022年我管护中心加快</w:t>
      </w:r>
      <w:r w:rsidR="00CC731B">
        <w:rPr>
          <w:rFonts w:ascii="宋体" w:hAnsi="宋体" w:cs="仿宋_GB2312" w:hint="eastAsia"/>
          <w:sz w:val="30"/>
          <w:szCs w:val="30"/>
          <w:lang w:val="en"/>
        </w:rPr>
        <w:t>各个</w:t>
      </w:r>
      <w:r w:rsidR="00C66B12" w:rsidRPr="00F60C29">
        <w:rPr>
          <w:rFonts w:ascii="宋体" w:hAnsi="宋体" w:cs="仿宋_GB2312" w:hint="eastAsia"/>
          <w:sz w:val="30"/>
          <w:szCs w:val="30"/>
          <w:lang w:val="en"/>
        </w:rPr>
        <w:t>项目实施进度，完成各项绩效考核指标。</w:t>
      </w:r>
    </w:p>
    <w:p w:rsidR="009C0F72" w:rsidRPr="006C50A6" w:rsidRDefault="009C0F72" w:rsidP="006C50A6">
      <w:pPr>
        <w:ind w:firstLineChars="200" w:firstLine="602"/>
        <w:rPr>
          <w:rFonts w:ascii="宋体" w:hAnsi="宋体" w:cs="仿宋_GB2312" w:hint="eastAsia"/>
          <w:b/>
          <w:sz w:val="30"/>
          <w:szCs w:val="30"/>
          <w:lang w:val="en"/>
        </w:rPr>
      </w:pPr>
      <w:r w:rsidRPr="006C50A6">
        <w:rPr>
          <w:rFonts w:ascii="宋体" w:hAnsi="宋体" w:cs="黑体" w:hint="eastAsia"/>
          <w:b/>
          <w:sz w:val="30"/>
          <w:szCs w:val="30"/>
          <w:lang w:val="en"/>
        </w:rPr>
        <w:t>四、部门预算项目支出绩效自评情况分析</w:t>
      </w:r>
      <w:r w:rsidRPr="006C50A6">
        <w:rPr>
          <w:rFonts w:ascii="宋体" w:hAnsi="宋体" w:cs="黑体" w:hint="eastAsia"/>
          <w:b/>
          <w:sz w:val="30"/>
          <w:szCs w:val="30"/>
          <w:lang w:val="en"/>
        </w:rPr>
        <w:tab/>
      </w:r>
    </w:p>
    <w:p w:rsidR="009C0F72" w:rsidRPr="00F60C29" w:rsidRDefault="009C0F72">
      <w:pPr>
        <w:rPr>
          <w:rFonts w:ascii="宋体" w:hAnsi="宋体" w:cs="仿宋_GB2312" w:hint="eastAsia"/>
          <w:sz w:val="30"/>
          <w:szCs w:val="30"/>
          <w:lang w:val="en"/>
        </w:rPr>
      </w:pPr>
      <w:r w:rsidRPr="00F60C29">
        <w:rPr>
          <w:rFonts w:ascii="宋体" w:hAnsi="宋体" w:cs="仿宋_GB2312" w:hint="eastAsia"/>
          <w:sz w:val="30"/>
          <w:szCs w:val="30"/>
          <w:lang w:val="en"/>
        </w:rPr>
        <w:t xml:space="preserve">   </w:t>
      </w:r>
      <w:r w:rsidRPr="00F60C29">
        <w:rPr>
          <w:rFonts w:ascii="宋体" w:hAnsi="宋体" w:cs="仿宋_GB2312" w:hint="eastAsia"/>
          <w:sz w:val="30"/>
          <w:szCs w:val="30"/>
        </w:rPr>
        <w:t xml:space="preserve"> </w:t>
      </w:r>
      <w:r w:rsidRPr="00F60C29">
        <w:rPr>
          <w:rFonts w:ascii="宋体" w:hAnsi="宋体" w:cs="仿宋_GB2312" w:hint="eastAsia"/>
          <w:sz w:val="30"/>
          <w:szCs w:val="30"/>
          <w:lang w:val="en"/>
        </w:rPr>
        <w:t>2021年，本部门预算支出项目</w:t>
      </w:r>
      <w:r w:rsidR="001770E5">
        <w:rPr>
          <w:rFonts w:ascii="宋体" w:hAnsi="宋体" w:cs="仿宋_GB2312" w:hint="eastAsia"/>
          <w:sz w:val="30"/>
          <w:szCs w:val="30"/>
          <w:lang w:val="en"/>
        </w:rPr>
        <w:t>6</w:t>
      </w:r>
      <w:r w:rsidRPr="00F60C29">
        <w:rPr>
          <w:rFonts w:ascii="宋体" w:hAnsi="宋体" w:cs="仿宋_GB2312" w:hint="eastAsia"/>
          <w:sz w:val="30"/>
          <w:szCs w:val="30"/>
          <w:lang w:val="en"/>
        </w:rPr>
        <w:t>个，当年财政拨款</w:t>
      </w:r>
      <w:r w:rsidR="001770E5">
        <w:rPr>
          <w:rFonts w:ascii="宋体" w:hAnsi="宋体" w:cs="仿宋_GB2312" w:hint="eastAsia"/>
          <w:sz w:val="30"/>
          <w:szCs w:val="30"/>
          <w:lang w:val="en"/>
        </w:rPr>
        <w:t>993</w:t>
      </w:r>
      <w:r w:rsidRPr="00F60C29">
        <w:rPr>
          <w:rFonts w:ascii="宋体" w:hAnsi="宋体" w:cs="仿宋_GB2312" w:hint="eastAsia"/>
          <w:sz w:val="30"/>
          <w:szCs w:val="30"/>
          <w:lang w:val="en"/>
        </w:rPr>
        <w:t>万元，全年支出</w:t>
      </w:r>
      <w:r w:rsidR="001770E5">
        <w:rPr>
          <w:rFonts w:ascii="宋体" w:hAnsi="宋体" w:cs="仿宋_GB2312" w:hint="eastAsia"/>
          <w:sz w:val="30"/>
          <w:szCs w:val="30"/>
          <w:lang w:val="en"/>
        </w:rPr>
        <w:t>618.36</w:t>
      </w:r>
      <w:r w:rsidRPr="00F60C29">
        <w:rPr>
          <w:rFonts w:ascii="宋体" w:hAnsi="宋体" w:cs="仿宋_GB2312" w:hint="eastAsia"/>
          <w:sz w:val="30"/>
          <w:szCs w:val="30"/>
          <w:lang w:val="en"/>
        </w:rPr>
        <w:t>元，执行率</w:t>
      </w:r>
      <w:r w:rsidR="001770E5">
        <w:rPr>
          <w:rFonts w:ascii="宋体" w:hAnsi="宋体" w:cs="仿宋_GB2312" w:hint="eastAsia"/>
          <w:sz w:val="30"/>
          <w:szCs w:val="30"/>
          <w:lang w:val="en"/>
        </w:rPr>
        <w:t>62.27</w:t>
      </w:r>
      <w:r w:rsidRPr="00F60C29">
        <w:rPr>
          <w:rFonts w:ascii="宋体" w:hAnsi="宋体" w:cs="仿宋_GB2312" w:hint="eastAsia"/>
          <w:sz w:val="30"/>
          <w:szCs w:val="30"/>
          <w:lang w:val="en"/>
        </w:rPr>
        <w:t>%。通过自评，有</w:t>
      </w:r>
      <w:r w:rsidR="001770E5">
        <w:rPr>
          <w:rFonts w:ascii="宋体" w:hAnsi="宋体" w:cs="仿宋_GB2312" w:hint="eastAsia"/>
          <w:sz w:val="30"/>
          <w:szCs w:val="30"/>
          <w:lang w:val="en"/>
        </w:rPr>
        <w:t>3</w:t>
      </w:r>
      <w:r w:rsidRPr="00F60C29">
        <w:rPr>
          <w:rFonts w:ascii="宋体" w:hAnsi="宋体" w:cs="仿宋_GB2312" w:hint="eastAsia"/>
          <w:sz w:val="30"/>
          <w:szCs w:val="30"/>
          <w:lang w:val="en"/>
        </w:rPr>
        <w:t>个项目结果为“优”，</w:t>
      </w:r>
      <w:r w:rsidR="005511B6" w:rsidRPr="00F60C29">
        <w:rPr>
          <w:rFonts w:ascii="宋体" w:hAnsi="宋体" w:cs="仿宋_GB2312" w:hint="eastAsia"/>
          <w:sz w:val="30"/>
          <w:szCs w:val="30"/>
          <w:lang w:val="en"/>
        </w:rPr>
        <w:t xml:space="preserve"> </w:t>
      </w:r>
      <w:r w:rsidR="001770E5">
        <w:rPr>
          <w:rFonts w:ascii="宋体" w:hAnsi="宋体" w:cs="仿宋_GB2312" w:hint="eastAsia"/>
          <w:sz w:val="30"/>
          <w:szCs w:val="30"/>
          <w:lang w:val="en"/>
        </w:rPr>
        <w:t>3</w:t>
      </w:r>
      <w:r w:rsidRPr="00F60C29">
        <w:rPr>
          <w:rFonts w:ascii="宋体" w:hAnsi="宋体" w:cs="仿宋_GB2312" w:hint="eastAsia"/>
          <w:sz w:val="30"/>
          <w:szCs w:val="30"/>
          <w:lang w:val="en"/>
        </w:rPr>
        <w:t>个项目结果为“差”。分项目自评情况分析如下：</w:t>
      </w:r>
    </w:p>
    <w:p w:rsidR="009818E1" w:rsidRPr="00F60C29" w:rsidRDefault="009C0F72" w:rsidP="00F60C29">
      <w:pPr>
        <w:tabs>
          <w:tab w:val="left" w:pos="720"/>
          <w:tab w:val="left" w:pos="3600"/>
        </w:tabs>
        <w:spacing w:line="578" w:lineRule="exact"/>
        <w:ind w:firstLineChars="100" w:firstLine="300"/>
        <w:jc w:val="left"/>
        <w:rPr>
          <w:rFonts w:ascii="宋体" w:hAnsi="宋体" w:cs="仿宋_GB2312"/>
          <w:sz w:val="30"/>
          <w:szCs w:val="30"/>
          <w:lang w:val="en"/>
        </w:rPr>
      </w:pPr>
      <w:r w:rsidRPr="00F60C29">
        <w:rPr>
          <w:rFonts w:ascii="宋体" w:hAnsi="宋体" w:cs="仿宋_GB2312" w:hint="eastAsia"/>
          <w:sz w:val="30"/>
          <w:szCs w:val="30"/>
          <w:lang w:val="en"/>
        </w:rPr>
        <w:t>（一）</w:t>
      </w:r>
      <w:r w:rsidR="009818E1" w:rsidRPr="00F60C29">
        <w:rPr>
          <w:rFonts w:ascii="宋体" w:hAnsi="宋体" w:cs="仿宋_GB2312" w:hint="eastAsia"/>
          <w:sz w:val="30"/>
          <w:szCs w:val="30"/>
          <w:lang w:val="en"/>
        </w:rPr>
        <w:t>天保工程补助资金</w:t>
      </w:r>
    </w:p>
    <w:p w:rsidR="0048133B" w:rsidRPr="00F60C29" w:rsidRDefault="0048133B" w:rsidP="00F60C29">
      <w:pPr>
        <w:tabs>
          <w:tab w:val="left" w:pos="720"/>
          <w:tab w:val="left" w:pos="3600"/>
        </w:tabs>
        <w:spacing w:line="578" w:lineRule="exact"/>
        <w:ind w:firstLineChars="200" w:firstLine="600"/>
        <w:jc w:val="left"/>
        <w:rPr>
          <w:rFonts w:ascii="宋体" w:hAnsi="宋体" w:cs="仿宋_GB2312"/>
          <w:sz w:val="30"/>
          <w:szCs w:val="30"/>
          <w:lang w:val="en"/>
        </w:rPr>
      </w:pPr>
      <w:r w:rsidRPr="00F60C29">
        <w:rPr>
          <w:rFonts w:ascii="宋体" w:hAnsi="宋体" w:cs="黑体" w:hint="eastAsia"/>
          <w:sz w:val="30"/>
          <w:szCs w:val="30"/>
        </w:rPr>
        <w:lastRenderedPageBreak/>
        <w:t>年初预算数</w:t>
      </w:r>
      <w:r w:rsidR="00F92632">
        <w:rPr>
          <w:rFonts w:ascii="宋体" w:hAnsi="宋体" w:cs="黑体" w:hint="eastAsia"/>
          <w:sz w:val="30"/>
          <w:szCs w:val="30"/>
        </w:rPr>
        <w:t>212</w:t>
      </w:r>
      <w:r w:rsidRPr="00F60C29">
        <w:rPr>
          <w:rFonts w:ascii="宋体" w:hAnsi="宋体" w:cs="黑体" w:hint="eastAsia"/>
          <w:sz w:val="30"/>
          <w:szCs w:val="30"/>
        </w:rPr>
        <w:t>万元，全年预算执行数</w:t>
      </w:r>
      <w:r w:rsidR="00F92632">
        <w:rPr>
          <w:rFonts w:ascii="宋体" w:hAnsi="宋体" w:cs="黑体" w:hint="eastAsia"/>
          <w:sz w:val="30"/>
          <w:szCs w:val="30"/>
        </w:rPr>
        <w:t>212</w:t>
      </w:r>
      <w:r w:rsidRPr="00F60C29">
        <w:rPr>
          <w:rFonts w:ascii="宋体" w:hAnsi="宋体" w:cs="黑体" w:hint="eastAsia"/>
          <w:sz w:val="30"/>
          <w:szCs w:val="30"/>
        </w:rPr>
        <w:t>万元，执行率100%，其中：森林管护费</w:t>
      </w:r>
      <w:r w:rsidR="00F92632">
        <w:rPr>
          <w:rFonts w:ascii="宋体" w:hAnsi="宋体" w:cs="黑体" w:hint="eastAsia"/>
          <w:sz w:val="30"/>
          <w:szCs w:val="30"/>
        </w:rPr>
        <w:t>7</w:t>
      </w:r>
      <w:r w:rsidRPr="00F60C29">
        <w:rPr>
          <w:rFonts w:ascii="宋体" w:hAnsi="宋体" w:cs="黑体" w:hint="eastAsia"/>
          <w:sz w:val="30"/>
          <w:szCs w:val="30"/>
        </w:rPr>
        <w:t>2万元，用于管护人员经费支出</w:t>
      </w:r>
      <w:r w:rsidR="00F92632">
        <w:rPr>
          <w:rFonts w:ascii="宋体" w:hAnsi="宋体" w:cs="黑体" w:hint="eastAsia"/>
          <w:sz w:val="30"/>
          <w:szCs w:val="30"/>
        </w:rPr>
        <w:t>72</w:t>
      </w:r>
      <w:r w:rsidRPr="00F60C29">
        <w:rPr>
          <w:rFonts w:ascii="宋体" w:hAnsi="宋体" w:cs="黑体" w:hint="eastAsia"/>
          <w:sz w:val="30"/>
          <w:szCs w:val="30"/>
        </w:rPr>
        <w:t>万元，执行率100%；社会保险补助</w:t>
      </w:r>
      <w:r w:rsidR="00F92632">
        <w:rPr>
          <w:rFonts w:ascii="宋体" w:hAnsi="宋体" w:cs="黑体" w:hint="eastAsia"/>
          <w:sz w:val="30"/>
          <w:szCs w:val="30"/>
        </w:rPr>
        <w:t>117</w:t>
      </w:r>
      <w:r w:rsidRPr="00F60C29">
        <w:rPr>
          <w:rFonts w:ascii="宋体" w:hAnsi="宋体" w:cs="黑体" w:hint="eastAsia"/>
          <w:sz w:val="30"/>
          <w:szCs w:val="30"/>
        </w:rPr>
        <w:t>万元，用于</w:t>
      </w:r>
      <w:r w:rsidR="00F92632">
        <w:rPr>
          <w:rFonts w:ascii="宋体" w:hAnsi="宋体" w:cs="黑体" w:hint="eastAsia"/>
          <w:sz w:val="30"/>
          <w:szCs w:val="30"/>
        </w:rPr>
        <w:t>管护中心502名</w:t>
      </w:r>
      <w:r w:rsidRPr="00F60C29">
        <w:rPr>
          <w:rFonts w:ascii="宋体" w:hAnsi="宋体" w:cs="黑体" w:hint="eastAsia"/>
          <w:sz w:val="30"/>
          <w:szCs w:val="30"/>
        </w:rPr>
        <w:t>职工“五险”社会保险缴费</w:t>
      </w:r>
      <w:r w:rsidR="00D14C6A" w:rsidRPr="00F60C29">
        <w:rPr>
          <w:rFonts w:ascii="宋体" w:hAnsi="宋体" w:cs="黑体" w:hint="eastAsia"/>
          <w:sz w:val="30"/>
          <w:szCs w:val="30"/>
        </w:rPr>
        <w:t>支出</w:t>
      </w:r>
      <w:r w:rsidR="00F92632">
        <w:rPr>
          <w:rFonts w:ascii="宋体" w:hAnsi="宋体" w:cs="黑体" w:hint="eastAsia"/>
          <w:sz w:val="30"/>
          <w:szCs w:val="30"/>
        </w:rPr>
        <w:t>117</w:t>
      </w:r>
      <w:r w:rsidR="00D14C6A" w:rsidRPr="00F60C29">
        <w:rPr>
          <w:rFonts w:ascii="宋体" w:hAnsi="宋体" w:cs="黑体" w:hint="eastAsia"/>
          <w:sz w:val="30"/>
          <w:szCs w:val="30"/>
        </w:rPr>
        <w:t>万元</w:t>
      </w:r>
      <w:r w:rsidRPr="00F60C29">
        <w:rPr>
          <w:rFonts w:ascii="宋体" w:hAnsi="宋体" w:cs="黑体" w:hint="eastAsia"/>
          <w:sz w:val="30"/>
          <w:szCs w:val="30"/>
        </w:rPr>
        <w:t>，执行率100%；</w:t>
      </w:r>
      <w:r w:rsidRPr="00F60C29">
        <w:rPr>
          <w:rFonts w:ascii="宋体" w:hAnsi="宋体" w:cs="仿宋_GB2312" w:hint="eastAsia"/>
          <w:sz w:val="30"/>
          <w:szCs w:val="30"/>
          <w:lang w:val="en"/>
        </w:rPr>
        <w:t>退休职工保险23万元，</w:t>
      </w:r>
      <w:r w:rsidRPr="00F60C29">
        <w:rPr>
          <w:rFonts w:ascii="宋体" w:hAnsi="宋体" w:cs="黑体" w:hint="eastAsia"/>
          <w:sz w:val="30"/>
          <w:szCs w:val="30"/>
        </w:rPr>
        <w:t>用于</w:t>
      </w:r>
      <w:r w:rsidR="004020DD">
        <w:rPr>
          <w:rFonts w:ascii="宋体" w:hAnsi="宋体" w:cs="黑体" w:hint="eastAsia"/>
          <w:sz w:val="30"/>
          <w:szCs w:val="30"/>
        </w:rPr>
        <w:t>938名</w:t>
      </w:r>
      <w:r w:rsidRPr="00F60C29">
        <w:rPr>
          <w:rFonts w:ascii="宋体" w:hAnsi="宋体" w:cs="黑体" w:hint="eastAsia"/>
          <w:sz w:val="30"/>
          <w:szCs w:val="30"/>
        </w:rPr>
        <w:t>退休人员医疗保险费支支出23万元，执行率100%</w:t>
      </w:r>
      <w:r w:rsidRPr="00F60C29">
        <w:rPr>
          <w:rFonts w:ascii="宋体" w:hAnsi="宋体" w:cs="仿宋_GB2312" w:hint="eastAsia"/>
          <w:sz w:val="30"/>
          <w:szCs w:val="30"/>
          <w:lang w:val="en"/>
        </w:rPr>
        <w:t>。</w:t>
      </w:r>
      <w:r w:rsidR="00D60C91" w:rsidRPr="00F60C29">
        <w:rPr>
          <w:rFonts w:ascii="宋体" w:hAnsi="宋体" w:cs="黑体" w:hint="eastAsia"/>
          <w:sz w:val="30"/>
          <w:szCs w:val="30"/>
        </w:rPr>
        <w:t>天保工程补助资金支出率100%，管护任务当年完成率100%</w:t>
      </w:r>
      <w:r w:rsidR="00D60C91" w:rsidRPr="00F60C29">
        <w:rPr>
          <w:rFonts w:ascii="宋体" w:hAnsi="宋体" w:cs="仿宋_GB2312" w:hint="eastAsia"/>
          <w:sz w:val="30"/>
          <w:szCs w:val="30"/>
        </w:rPr>
        <w:t>，</w:t>
      </w:r>
      <w:r w:rsidR="00D60C91" w:rsidRPr="00F60C29">
        <w:rPr>
          <w:rFonts w:ascii="宋体" w:hAnsi="宋体" w:cs="黑体" w:hint="eastAsia"/>
          <w:sz w:val="30"/>
          <w:szCs w:val="30"/>
        </w:rPr>
        <w:t>天保工程补助资金绩效自评总分100分，全部达到预期指标</w:t>
      </w:r>
      <w:r w:rsidR="00D60C91" w:rsidRPr="00F60C29">
        <w:rPr>
          <w:rFonts w:ascii="宋体" w:hAnsi="宋体" w:hint="eastAsia"/>
          <w:sz w:val="30"/>
          <w:szCs w:val="30"/>
        </w:rPr>
        <w:t>。</w:t>
      </w:r>
    </w:p>
    <w:p w:rsidR="002E7082" w:rsidRPr="00F60C29" w:rsidRDefault="002E7082" w:rsidP="00F60C29">
      <w:pPr>
        <w:tabs>
          <w:tab w:val="left" w:pos="720"/>
          <w:tab w:val="left" w:pos="3600"/>
        </w:tabs>
        <w:spacing w:line="578" w:lineRule="exact"/>
        <w:ind w:firstLineChars="100" w:firstLine="300"/>
        <w:jc w:val="left"/>
        <w:rPr>
          <w:rFonts w:ascii="宋体" w:hAnsi="宋体" w:cs="仿宋_GB2312"/>
          <w:sz w:val="30"/>
          <w:szCs w:val="30"/>
          <w:lang w:val="en"/>
        </w:rPr>
      </w:pPr>
      <w:r w:rsidRPr="00F60C29">
        <w:rPr>
          <w:rFonts w:ascii="宋体" w:hAnsi="宋体" w:cs="仿宋_GB2312" w:hint="eastAsia"/>
          <w:sz w:val="30"/>
          <w:szCs w:val="30"/>
          <w:lang w:val="en"/>
        </w:rPr>
        <w:t>（二）</w:t>
      </w:r>
      <w:r w:rsidR="00CB0834" w:rsidRPr="00F60C29">
        <w:rPr>
          <w:rFonts w:ascii="宋体" w:hAnsi="宋体" w:cs="仿宋_GB2312" w:hint="eastAsia"/>
          <w:sz w:val="30"/>
          <w:szCs w:val="30"/>
          <w:lang w:val="en"/>
        </w:rPr>
        <w:t>国有林场改革补助经费</w:t>
      </w:r>
    </w:p>
    <w:p w:rsidR="00332D90" w:rsidRPr="00F60C29" w:rsidRDefault="00904636" w:rsidP="00F60C29">
      <w:pPr>
        <w:tabs>
          <w:tab w:val="left" w:pos="720"/>
          <w:tab w:val="left" w:pos="3600"/>
        </w:tabs>
        <w:spacing w:line="578" w:lineRule="exact"/>
        <w:ind w:firstLineChars="200" w:firstLine="600"/>
        <w:jc w:val="left"/>
        <w:rPr>
          <w:rFonts w:ascii="宋体" w:hAnsi="宋体" w:cs="仿宋_GB2312"/>
          <w:sz w:val="30"/>
          <w:szCs w:val="30"/>
          <w:lang w:val="en"/>
        </w:rPr>
      </w:pPr>
      <w:r w:rsidRPr="00F60C29">
        <w:rPr>
          <w:rFonts w:ascii="宋体" w:hAnsi="宋体" w:hint="eastAsia"/>
          <w:sz w:val="30"/>
          <w:szCs w:val="30"/>
        </w:rPr>
        <w:t>国有林场改革的职工人数537人，</w:t>
      </w:r>
      <w:r w:rsidR="00833C8D" w:rsidRPr="00F60C29">
        <w:rPr>
          <w:rFonts w:ascii="宋体" w:hAnsi="宋体" w:cs="黑体" w:hint="eastAsia"/>
          <w:sz w:val="30"/>
          <w:szCs w:val="30"/>
        </w:rPr>
        <w:t>年初预算数356万元，</w:t>
      </w:r>
      <w:r w:rsidRPr="00F60C29">
        <w:rPr>
          <w:rFonts w:ascii="宋体" w:hAnsi="宋体" w:cs="黑体" w:hint="eastAsia"/>
          <w:sz w:val="30"/>
          <w:szCs w:val="30"/>
        </w:rPr>
        <w:t>全年预算执行数</w:t>
      </w:r>
      <w:r w:rsidR="00833C8D" w:rsidRPr="00F60C29">
        <w:rPr>
          <w:rFonts w:ascii="宋体" w:hAnsi="宋体" w:cs="黑体" w:hint="eastAsia"/>
          <w:sz w:val="30"/>
          <w:szCs w:val="30"/>
        </w:rPr>
        <w:t>356</w:t>
      </w:r>
      <w:r w:rsidRPr="00F60C29">
        <w:rPr>
          <w:rFonts w:ascii="宋体" w:hAnsi="宋体" w:cs="黑体" w:hint="eastAsia"/>
          <w:sz w:val="30"/>
          <w:szCs w:val="30"/>
        </w:rPr>
        <w:t>万元，执行率</w:t>
      </w:r>
      <w:r w:rsidR="00833C8D" w:rsidRPr="00F60C29">
        <w:rPr>
          <w:rFonts w:ascii="宋体" w:hAnsi="宋体" w:cs="黑体" w:hint="eastAsia"/>
          <w:sz w:val="30"/>
          <w:szCs w:val="30"/>
        </w:rPr>
        <w:t>10</w:t>
      </w:r>
      <w:r w:rsidRPr="00F60C29">
        <w:rPr>
          <w:rFonts w:ascii="宋体" w:hAnsi="宋体" w:cs="黑体" w:hint="eastAsia"/>
          <w:sz w:val="30"/>
          <w:szCs w:val="30"/>
        </w:rPr>
        <w:t>0%</w:t>
      </w:r>
      <w:r w:rsidR="00332D90" w:rsidRPr="00F60C29">
        <w:rPr>
          <w:rFonts w:ascii="宋体" w:hAnsi="宋体" w:cs="黑体" w:hint="eastAsia"/>
          <w:sz w:val="30"/>
          <w:szCs w:val="30"/>
        </w:rPr>
        <w:t>。</w:t>
      </w:r>
      <w:r w:rsidR="00332D90" w:rsidRPr="00F60C29">
        <w:rPr>
          <w:rFonts w:ascii="宋体" w:hAnsi="宋体" w:cs="仿宋_GB2312" w:hint="eastAsia"/>
          <w:sz w:val="30"/>
          <w:szCs w:val="30"/>
          <w:lang w:val="en"/>
        </w:rPr>
        <w:t>国有林场改革补助经费356万元，用于</w:t>
      </w:r>
      <w:r w:rsidR="00332D90" w:rsidRPr="00F60C29">
        <w:rPr>
          <w:rFonts w:ascii="宋体" w:hAnsi="宋体" w:hint="eastAsia"/>
          <w:sz w:val="30"/>
          <w:szCs w:val="30"/>
        </w:rPr>
        <w:t>国有林场改革的职工</w:t>
      </w:r>
      <w:r w:rsidR="00332D90" w:rsidRPr="00F60C29">
        <w:rPr>
          <w:rFonts w:ascii="宋体" w:hAnsi="宋体" w:cs="仿宋_GB2312" w:hint="eastAsia"/>
          <w:sz w:val="30"/>
          <w:szCs w:val="30"/>
          <w:lang w:val="en"/>
        </w:rPr>
        <w:t>人员经费支出356万元，工资发放率</w:t>
      </w:r>
      <w:r w:rsidR="00332D90" w:rsidRPr="00F60C29">
        <w:rPr>
          <w:rFonts w:ascii="宋体" w:hAnsi="宋体" w:cs="黑体" w:hint="eastAsia"/>
          <w:sz w:val="30"/>
          <w:szCs w:val="30"/>
        </w:rPr>
        <w:t>100%，</w:t>
      </w:r>
      <w:r w:rsidR="00332D90" w:rsidRPr="00F60C29">
        <w:rPr>
          <w:rFonts w:ascii="宋体" w:hAnsi="宋体" w:cs="仿宋_GB2312" w:hint="eastAsia"/>
          <w:sz w:val="30"/>
          <w:szCs w:val="30"/>
          <w:lang w:val="en"/>
        </w:rPr>
        <w:t>国有林场改革补助经费</w:t>
      </w:r>
      <w:r w:rsidR="00332D90" w:rsidRPr="00F60C29">
        <w:rPr>
          <w:rFonts w:ascii="宋体" w:hAnsi="宋体" w:cs="黑体" w:hint="eastAsia"/>
          <w:sz w:val="30"/>
          <w:szCs w:val="30"/>
        </w:rPr>
        <w:t>绩效自评总分100分，全部达到预期指标</w:t>
      </w:r>
      <w:r w:rsidR="00332D90" w:rsidRPr="00F60C29">
        <w:rPr>
          <w:rFonts w:ascii="宋体" w:hAnsi="宋体" w:hint="eastAsia"/>
          <w:sz w:val="30"/>
          <w:szCs w:val="30"/>
        </w:rPr>
        <w:t>。</w:t>
      </w:r>
    </w:p>
    <w:p w:rsidR="008E0C6B" w:rsidRPr="00F60C29" w:rsidRDefault="008E0C6B" w:rsidP="00F60C29">
      <w:pPr>
        <w:tabs>
          <w:tab w:val="left" w:pos="720"/>
          <w:tab w:val="left" w:pos="3600"/>
        </w:tabs>
        <w:spacing w:line="578" w:lineRule="exact"/>
        <w:ind w:firstLineChars="100" w:firstLine="300"/>
        <w:jc w:val="left"/>
        <w:rPr>
          <w:rFonts w:ascii="宋体" w:hAnsi="宋体" w:cs="仿宋_GB2312"/>
          <w:sz w:val="30"/>
          <w:szCs w:val="30"/>
          <w:lang w:val="en"/>
        </w:rPr>
      </w:pPr>
      <w:r w:rsidRPr="00F60C29">
        <w:rPr>
          <w:rFonts w:ascii="宋体" w:hAnsi="宋体" w:cs="仿宋_GB2312" w:hint="eastAsia"/>
          <w:sz w:val="30"/>
          <w:szCs w:val="30"/>
          <w:lang w:val="en"/>
        </w:rPr>
        <w:t>（三）</w:t>
      </w:r>
      <w:r w:rsidR="0060499F">
        <w:rPr>
          <w:rFonts w:ascii="宋体" w:hAnsi="宋体" w:cs="仿宋_GB2312" w:hint="eastAsia"/>
          <w:sz w:val="30"/>
          <w:szCs w:val="30"/>
          <w:lang w:val="en"/>
        </w:rPr>
        <w:t>自然生态保护补助</w:t>
      </w:r>
    </w:p>
    <w:p w:rsidR="003065BB" w:rsidRPr="00F60C29" w:rsidRDefault="0060499F" w:rsidP="003065BB">
      <w:pPr>
        <w:spacing w:line="576" w:lineRule="exact"/>
        <w:ind w:firstLineChars="200" w:firstLine="600"/>
        <w:rPr>
          <w:rFonts w:ascii="宋体" w:hAnsi="宋体" w:cs="黑体" w:hint="eastAsia"/>
          <w:sz w:val="30"/>
          <w:szCs w:val="30"/>
        </w:rPr>
      </w:pPr>
      <w:r w:rsidRPr="0060499F">
        <w:rPr>
          <w:rFonts w:ascii="宋体" w:hAnsi="宋体" w:cs="黑体" w:hint="eastAsia"/>
          <w:sz w:val="30"/>
          <w:szCs w:val="30"/>
        </w:rPr>
        <w:t>加强和改善保护区内森林资源的管护和监测能力，为更好保护生态资源起到有力的支撑作用</w:t>
      </w:r>
      <w:r w:rsidR="00103F05">
        <w:rPr>
          <w:rFonts w:ascii="宋体" w:hAnsi="宋体" w:cs="黑体" w:hint="eastAsia"/>
          <w:sz w:val="30"/>
          <w:szCs w:val="30"/>
        </w:rPr>
        <w:t>，</w:t>
      </w:r>
      <w:r w:rsidR="003065BB" w:rsidRPr="00F60C29">
        <w:rPr>
          <w:rFonts w:ascii="宋体" w:hAnsi="宋体" w:hint="eastAsia"/>
          <w:sz w:val="30"/>
          <w:szCs w:val="30"/>
        </w:rPr>
        <w:t>上级下达</w:t>
      </w:r>
      <w:r w:rsidR="00103F05">
        <w:rPr>
          <w:rFonts w:ascii="宋体" w:hAnsi="宋体" w:cs="仿宋_GB2312" w:hint="eastAsia"/>
          <w:sz w:val="30"/>
          <w:szCs w:val="30"/>
          <w:lang w:val="en"/>
        </w:rPr>
        <w:t>自然生态保护补助</w:t>
      </w:r>
      <w:r w:rsidR="003065BB" w:rsidRPr="00F60C29">
        <w:rPr>
          <w:rFonts w:ascii="宋体" w:hAnsi="宋体" w:cs="仿宋_GB2312" w:hint="eastAsia"/>
          <w:sz w:val="30"/>
          <w:szCs w:val="30"/>
          <w:lang w:val="en"/>
        </w:rPr>
        <w:t>资金</w:t>
      </w:r>
      <w:r w:rsidR="00103F05">
        <w:rPr>
          <w:rFonts w:ascii="宋体" w:hAnsi="宋体" w:cs="仿宋_GB2312" w:hint="eastAsia"/>
          <w:sz w:val="30"/>
          <w:szCs w:val="30"/>
          <w:lang w:val="en"/>
        </w:rPr>
        <w:t>90</w:t>
      </w:r>
      <w:r w:rsidR="003065BB" w:rsidRPr="00F60C29">
        <w:rPr>
          <w:rFonts w:ascii="宋体" w:hAnsi="宋体" w:cs="仿宋_GB2312" w:hint="eastAsia"/>
          <w:sz w:val="30"/>
          <w:szCs w:val="30"/>
          <w:lang w:val="en"/>
        </w:rPr>
        <w:t>万元。</w:t>
      </w:r>
      <w:r w:rsidR="003065BB" w:rsidRPr="00F60C29">
        <w:rPr>
          <w:rFonts w:ascii="宋体" w:hAnsi="宋体" w:cs="黑体" w:hint="eastAsia"/>
          <w:sz w:val="30"/>
          <w:szCs w:val="30"/>
        </w:rPr>
        <w:t>由于</w:t>
      </w:r>
      <w:r w:rsidR="00103F05">
        <w:rPr>
          <w:rFonts w:ascii="宋体" w:hAnsi="宋体" w:cs="仿宋_GB2312" w:hint="eastAsia"/>
          <w:sz w:val="30"/>
          <w:szCs w:val="30"/>
          <w:lang w:val="en"/>
        </w:rPr>
        <w:t>自然生态保护补助</w:t>
      </w:r>
      <w:r w:rsidR="003065BB" w:rsidRPr="00F60C29">
        <w:rPr>
          <w:rFonts w:ascii="宋体" w:hAnsi="宋体" w:cs="仿宋_GB2312" w:hint="eastAsia"/>
          <w:sz w:val="30"/>
          <w:szCs w:val="30"/>
          <w:lang w:val="en"/>
        </w:rPr>
        <w:t>资金项目实施方案批复较晚，错过了项目实施时间</w:t>
      </w:r>
      <w:r w:rsidR="003065BB" w:rsidRPr="00F60C29">
        <w:rPr>
          <w:rFonts w:ascii="宋体" w:hAnsi="宋体" w:cs="黑体" w:hint="eastAsia"/>
          <w:sz w:val="30"/>
          <w:szCs w:val="30"/>
        </w:rPr>
        <w:t>，项目无法实施，需要跨年实施。年初预算数</w:t>
      </w:r>
      <w:r w:rsidR="00103F05">
        <w:rPr>
          <w:rFonts w:ascii="宋体" w:hAnsi="宋体" w:cs="黑体" w:hint="eastAsia"/>
          <w:sz w:val="30"/>
          <w:szCs w:val="30"/>
        </w:rPr>
        <w:t>90</w:t>
      </w:r>
      <w:r w:rsidR="003065BB" w:rsidRPr="00F60C29">
        <w:rPr>
          <w:rFonts w:ascii="宋体" w:hAnsi="宋体" w:cs="黑体" w:hint="eastAsia"/>
          <w:sz w:val="30"/>
          <w:szCs w:val="30"/>
        </w:rPr>
        <w:t>万元，全年预算执行数0万元，执行率0%，,</w:t>
      </w:r>
      <w:r w:rsidR="00103F05" w:rsidRPr="00103F05">
        <w:rPr>
          <w:rFonts w:ascii="宋体" w:hAnsi="宋体" w:cs="仿宋_GB2312" w:hint="eastAsia"/>
          <w:sz w:val="30"/>
          <w:szCs w:val="30"/>
          <w:lang w:val="en"/>
        </w:rPr>
        <w:t xml:space="preserve"> </w:t>
      </w:r>
      <w:r w:rsidR="00103F05">
        <w:rPr>
          <w:rFonts w:ascii="宋体" w:hAnsi="宋体" w:cs="仿宋_GB2312" w:hint="eastAsia"/>
          <w:sz w:val="30"/>
          <w:szCs w:val="30"/>
          <w:lang w:val="en"/>
        </w:rPr>
        <w:t>自然生态保护补助</w:t>
      </w:r>
      <w:r w:rsidR="003065BB" w:rsidRPr="00F60C29">
        <w:rPr>
          <w:rFonts w:ascii="宋体" w:hAnsi="宋体" w:cs="黑体" w:hint="eastAsia"/>
          <w:sz w:val="30"/>
          <w:szCs w:val="30"/>
        </w:rPr>
        <w:t>绩效自评总分48.3</w:t>
      </w:r>
      <w:r w:rsidR="00103F05">
        <w:rPr>
          <w:rFonts w:ascii="宋体" w:hAnsi="宋体" w:cs="黑体" w:hint="eastAsia"/>
          <w:sz w:val="30"/>
          <w:szCs w:val="30"/>
        </w:rPr>
        <w:t>5</w:t>
      </w:r>
      <w:r w:rsidR="003065BB" w:rsidRPr="00F60C29">
        <w:rPr>
          <w:rFonts w:ascii="宋体" w:hAnsi="宋体" w:cs="黑体" w:hint="eastAsia"/>
          <w:sz w:val="30"/>
          <w:szCs w:val="30"/>
        </w:rPr>
        <w:t>分，未达到预期指标。2022年我管护中心加快</w:t>
      </w:r>
      <w:r w:rsidR="00103F05">
        <w:rPr>
          <w:rFonts w:ascii="宋体" w:hAnsi="宋体" w:cs="仿宋_GB2312" w:hint="eastAsia"/>
          <w:sz w:val="30"/>
          <w:szCs w:val="30"/>
          <w:lang w:val="en"/>
        </w:rPr>
        <w:t>自然生态保护补助</w:t>
      </w:r>
      <w:r w:rsidR="003065BB" w:rsidRPr="00F60C29">
        <w:rPr>
          <w:rFonts w:ascii="宋体" w:hAnsi="宋体" w:cs="仿宋_GB2312" w:hint="eastAsia"/>
          <w:sz w:val="30"/>
          <w:szCs w:val="30"/>
          <w:lang w:val="en"/>
        </w:rPr>
        <w:t>项目实施进度，完成各项绩效考核指标。</w:t>
      </w:r>
    </w:p>
    <w:p w:rsidR="00675109" w:rsidRPr="00F60C29" w:rsidRDefault="00CE3162" w:rsidP="003065BB">
      <w:pPr>
        <w:spacing w:line="576" w:lineRule="exact"/>
        <w:ind w:firstLineChars="100" w:firstLine="300"/>
        <w:rPr>
          <w:rFonts w:ascii="宋体" w:hAnsi="宋体" w:cs="仿宋_GB2312" w:hint="eastAsia"/>
          <w:sz w:val="30"/>
          <w:szCs w:val="30"/>
          <w:lang w:val="en"/>
        </w:rPr>
      </w:pPr>
      <w:r w:rsidRPr="00F60C29">
        <w:rPr>
          <w:rFonts w:ascii="宋体" w:hAnsi="宋体" w:cs="仿宋_GB2312" w:hint="eastAsia"/>
          <w:sz w:val="30"/>
          <w:szCs w:val="30"/>
          <w:lang w:val="en"/>
        </w:rPr>
        <w:t>（四）</w:t>
      </w:r>
      <w:r w:rsidR="00112CC3">
        <w:rPr>
          <w:rFonts w:ascii="宋体" w:hAnsi="宋体" w:cs="仿宋_GB2312" w:hint="eastAsia"/>
          <w:sz w:val="30"/>
          <w:szCs w:val="30"/>
          <w:lang w:val="en"/>
        </w:rPr>
        <w:t>森林培育-植被恢复费</w:t>
      </w:r>
    </w:p>
    <w:p w:rsidR="00112CC3" w:rsidRPr="00F60C29" w:rsidRDefault="00112CC3" w:rsidP="00112CC3">
      <w:pPr>
        <w:spacing w:line="576" w:lineRule="exact"/>
        <w:ind w:firstLineChars="200" w:firstLine="600"/>
        <w:rPr>
          <w:rFonts w:ascii="宋体" w:hAnsi="宋体" w:cs="黑体" w:hint="eastAsia"/>
          <w:sz w:val="30"/>
          <w:szCs w:val="30"/>
        </w:rPr>
      </w:pPr>
      <w:r w:rsidRPr="00112CC3">
        <w:rPr>
          <w:rFonts w:ascii="宋体" w:hAnsi="宋体" w:cs="黑体" w:hint="eastAsia"/>
          <w:sz w:val="30"/>
          <w:szCs w:val="30"/>
        </w:rPr>
        <w:lastRenderedPageBreak/>
        <w:t>加强和改善保护区内基础设施建设，为干部职工工作生活提供保障</w:t>
      </w:r>
      <w:r>
        <w:rPr>
          <w:rFonts w:ascii="宋体" w:hAnsi="宋体" w:cs="黑体" w:hint="eastAsia"/>
          <w:sz w:val="30"/>
          <w:szCs w:val="30"/>
        </w:rPr>
        <w:t>，</w:t>
      </w:r>
      <w:r w:rsidRPr="00F60C29">
        <w:rPr>
          <w:rFonts w:ascii="宋体" w:hAnsi="宋体" w:hint="eastAsia"/>
          <w:sz w:val="30"/>
          <w:szCs w:val="30"/>
        </w:rPr>
        <w:t>上级下达</w:t>
      </w:r>
      <w:r w:rsidR="00A23F2C">
        <w:rPr>
          <w:rFonts w:ascii="宋体" w:hAnsi="宋体" w:cs="仿宋_GB2312" w:hint="eastAsia"/>
          <w:sz w:val="30"/>
          <w:szCs w:val="30"/>
          <w:lang w:val="en"/>
        </w:rPr>
        <w:t>森林培育-植被恢复费200</w:t>
      </w:r>
      <w:r w:rsidRPr="00F60C29">
        <w:rPr>
          <w:rFonts w:ascii="宋体" w:hAnsi="宋体" w:cs="仿宋_GB2312" w:hint="eastAsia"/>
          <w:sz w:val="30"/>
          <w:szCs w:val="30"/>
          <w:lang w:val="en"/>
        </w:rPr>
        <w:t>万元</w:t>
      </w:r>
      <w:r w:rsidR="00A23F2C">
        <w:rPr>
          <w:rFonts w:ascii="宋体" w:hAnsi="宋体" w:cs="仿宋_GB2312" w:hint="eastAsia"/>
          <w:sz w:val="30"/>
          <w:szCs w:val="30"/>
          <w:lang w:val="en"/>
        </w:rPr>
        <w:t>，用于旺藏保护站、达拉保护站管护用房、基础设施维修改造</w:t>
      </w:r>
      <w:r w:rsidRPr="00F60C29">
        <w:rPr>
          <w:rFonts w:ascii="宋体" w:hAnsi="宋体" w:cs="仿宋_GB2312" w:hint="eastAsia"/>
          <w:sz w:val="30"/>
          <w:szCs w:val="30"/>
          <w:lang w:val="en"/>
        </w:rPr>
        <w:t>。</w:t>
      </w:r>
      <w:r w:rsidRPr="00F60C29">
        <w:rPr>
          <w:rFonts w:ascii="宋体" w:hAnsi="宋体" w:cs="黑体" w:hint="eastAsia"/>
          <w:sz w:val="30"/>
          <w:szCs w:val="30"/>
        </w:rPr>
        <w:t>由于</w:t>
      </w:r>
      <w:r w:rsidR="00A23F2C">
        <w:rPr>
          <w:rFonts w:ascii="宋体" w:hAnsi="宋体" w:cs="仿宋_GB2312" w:hint="eastAsia"/>
          <w:sz w:val="30"/>
          <w:szCs w:val="30"/>
          <w:lang w:val="en"/>
        </w:rPr>
        <w:t>森林培育-植被恢复费</w:t>
      </w:r>
      <w:r w:rsidRPr="00F60C29">
        <w:rPr>
          <w:rFonts w:ascii="宋体" w:hAnsi="宋体" w:cs="仿宋_GB2312" w:hint="eastAsia"/>
          <w:sz w:val="30"/>
          <w:szCs w:val="30"/>
          <w:lang w:val="en"/>
        </w:rPr>
        <w:t>项目实施方案批复较晚，错过了项目实施时间</w:t>
      </w:r>
      <w:r w:rsidRPr="00F60C29">
        <w:rPr>
          <w:rFonts w:ascii="宋体" w:hAnsi="宋体" w:cs="黑体" w:hint="eastAsia"/>
          <w:sz w:val="30"/>
          <w:szCs w:val="30"/>
        </w:rPr>
        <w:t>，项目无法实施，需要跨年实施。年初预算数</w:t>
      </w:r>
      <w:r w:rsidR="00A23F2C">
        <w:rPr>
          <w:rFonts w:ascii="宋体" w:hAnsi="宋体" w:cs="黑体" w:hint="eastAsia"/>
          <w:sz w:val="30"/>
          <w:szCs w:val="30"/>
        </w:rPr>
        <w:t>200</w:t>
      </w:r>
      <w:r w:rsidRPr="00F60C29">
        <w:rPr>
          <w:rFonts w:ascii="宋体" w:hAnsi="宋体" w:cs="黑体" w:hint="eastAsia"/>
          <w:sz w:val="30"/>
          <w:szCs w:val="30"/>
        </w:rPr>
        <w:t>万元，全年预算执行数</w:t>
      </w:r>
      <w:r w:rsidR="00A23F2C">
        <w:rPr>
          <w:rFonts w:ascii="宋体" w:hAnsi="宋体" w:cs="黑体" w:hint="eastAsia"/>
          <w:sz w:val="30"/>
          <w:szCs w:val="30"/>
        </w:rPr>
        <w:t>15.36</w:t>
      </w:r>
      <w:r w:rsidRPr="00F60C29">
        <w:rPr>
          <w:rFonts w:ascii="宋体" w:hAnsi="宋体" w:cs="黑体" w:hint="eastAsia"/>
          <w:sz w:val="30"/>
          <w:szCs w:val="30"/>
        </w:rPr>
        <w:t>万元，执行率</w:t>
      </w:r>
      <w:r w:rsidR="00A23F2C">
        <w:rPr>
          <w:rFonts w:ascii="宋体" w:hAnsi="宋体" w:cs="黑体" w:hint="eastAsia"/>
          <w:sz w:val="30"/>
          <w:szCs w:val="30"/>
        </w:rPr>
        <w:t>7.68</w:t>
      </w:r>
      <w:r w:rsidRPr="00F60C29">
        <w:rPr>
          <w:rFonts w:ascii="宋体" w:hAnsi="宋体" w:cs="黑体" w:hint="eastAsia"/>
          <w:sz w:val="30"/>
          <w:szCs w:val="30"/>
        </w:rPr>
        <w:t>%，,</w:t>
      </w:r>
      <w:r w:rsidRPr="00103F05">
        <w:rPr>
          <w:rFonts w:ascii="宋体" w:hAnsi="宋体" w:cs="仿宋_GB2312" w:hint="eastAsia"/>
          <w:sz w:val="30"/>
          <w:szCs w:val="30"/>
          <w:lang w:val="en"/>
        </w:rPr>
        <w:t xml:space="preserve"> </w:t>
      </w:r>
      <w:r w:rsidR="00A23F2C">
        <w:rPr>
          <w:rFonts w:ascii="宋体" w:hAnsi="宋体" w:cs="仿宋_GB2312" w:hint="eastAsia"/>
          <w:sz w:val="30"/>
          <w:szCs w:val="30"/>
          <w:lang w:val="en"/>
        </w:rPr>
        <w:t>森林培育-植被恢复费</w:t>
      </w:r>
      <w:r w:rsidRPr="00F60C29">
        <w:rPr>
          <w:rFonts w:ascii="宋体" w:hAnsi="宋体" w:cs="黑体" w:hint="eastAsia"/>
          <w:sz w:val="30"/>
          <w:szCs w:val="30"/>
        </w:rPr>
        <w:t>绩效自评总分</w:t>
      </w:r>
      <w:r w:rsidR="00A23F2C">
        <w:rPr>
          <w:rFonts w:ascii="宋体" w:hAnsi="宋体" w:cs="黑体" w:hint="eastAsia"/>
          <w:sz w:val="30"/>
          <w:szCs w:val="30"/>
        </w:rPr>
        <w:t>47.02</w:t>
      </w:r>
      <w:r w:rsidRPr="00F60C29">
        <w:rPr>
          <w:rFonts w:ascii="宋体" w:hAnsi="宋体" w:cs="黑体" w:hint="eastAsia"/>
          <w:sz w:val="30"/>
          <w:szCs w:val="30"/>
        </w:rPr>
        <w:t>分，未达到预期指标。2022年我管护中心加快</w:t>
      </w:r>
      <w:r w:rsidR="00A23F2C">
        <w:rPr>
          <w:rFonts w:ascii="宋体" w:hAnsi="宋体" w:cs="仿宋_GB2312" w:hint="eastAsia"/>
          <w:sz w:val="30"/>
          <w:szCs w:val="30"/>
          <w:lang w:val="en"/>
        </w:rPr>
        <w:t>森林培育-植被恢复费保护站维修改造</w:t>
      </w:r>
      <w:r w:rsidRPr="00F60C29">
        <w:rPr>
          <w:rFonts w:ascii="宋体" w:hAnsi="宋体" w:cs="仿宋_GB2312" w:hint="eastAsia"/>
          <w:sz w:val="30"/>
          <w:szCs w:val="30"/>
          <w:lang w:val="en"/>
        </w:rPr>
        <w:t>项目实施进度，完成各项绩效考核指标。</w:t>
      </w:r>
    </w:p>
    <w:p w:rsidR="00E309AB" w:rsidRPr="00F60C29" w:rsidRDefault="00E309AB" w:rsidP="00F60C29">
      <w:pPr>
        <w:ind w:firstLineChars="100" w:firstLine="300"/>
        <w:rPr>
          <w:rFonts w:ascii="宋体" w:hAnsi="宋体" w:cs="仿宋_GB2312" w:hint="eastAsia"/>
          <w:sz w:val="30"/>
          <w:szCs w:val="30"/>
          <w:lang w:val="en"/>
        </w:rPr>
      </w:pPr>
      <w:r w:rsidRPr="00F60C29">
        <w:rPr>
          <w:rFonts w:ascii="宋体" w:hAnsi="宋体" w:cs="仿宋_GB2312" w:hint="eastAsia"/>
          <w:sz w:val="30"/>
          <w:szCs w:val="30"/>
          <w:lang w:val="en"/>
        </w:rPr>
        <w:t>（五）</w:t>
      </w:r>
      <w:r w:rsidR="003806BD" w:rsidRPr="00F60C29">
        <w:rPr>
          <w:rFonts w:ascii="宋体" w:hAnsi="宋体" w:cs="仿宋_GB2312" w:hint="eastAsia"/>
          <w:sz w:val="30"/>
          <w:szCs w:val="30"/>
          <w:lang w:val="en"/>
        </w:rPr>
        <w:t>林业自然保护区补助</w:t>
      </w:r>
    </w:p>
    <w:p w:rsidR="00096DAB" w:rsidRPr="00F60C29" w:rsidRDefault="001A4B22" w:rsidP="00F60C29">
      <w:pPr>
        <w:spacing w:line="576" w:lineRule="exact"/>
        <w:ind w:firstLineChars="200" w:firstLine="600"/>
        <w:rPr>
          <w:rFonts w:ascii="宋体" w:hAnsi="宋体" w:cs="黑体" w:hint="eastAsia"/>
          <w:sz w:val="30"/>
          <w:szCs w:val="30"/>
        </w:rPr>
      </w:pPr>
      <w:r w:rsidRPr="00F60C29">
        <w:rPr>
          <w:rFonts w:ascii="宋体" w:hAnsi="宋体" w:hint="eastAsia"/>
          <w:sz w:val="30"/>
          <w:szCs w:val="30"/>
        </w:rPr>
        <w:t>为了加强和改善阿夏管护中心保护区内基础设施建设，为保护区职工工作生活提供保障，上级下达</w:t>
      </w:r>
      <w:r w:rsidRPr="00F60C29">
        <w:rPr>
          <w:rFonts w:ascii="宋体" w:hAnsi="宋体" w:cs="仿宋_GB2312" w:hint="eastAsia"/>
          <w:sz w:val="30"/>
          <w:szCs w:val="30"/>
          <w:lang w:val="en"/>
        </w:rPr>
        <w:t>林业自然保护区补助资金100万元。</w:t>
      </w:r>
      <w:r w:rsidRPr="00F60C29">
        <w:rPr>
          <w:rFonts w:ascii="宋体" w:hAnsi="宋体" w:cs="黑体" w:hint="eastAsia"/>
          <w:sz w:val="30"/>
          <w:szCs w:val="30"/>
        </w:rPr>
        <w:t>由于</w:t>
      </w:r>
      <w:r w:rsidRPr="00F60C29">
        <w:rPr>
          <w:rFonts w:ascii="宋体" w:hAnsi="宋体" w:cs="仿宋_GB2312" w:hint="eastAsia"/>
          <w:sz w:val="30"/>
          <w:szCs w:val="30"/>
          <w:lang w:val="en"/>
        </w:rPr>
        <w:t>林业自然保护区补助资金项目实施方案批复较晚，错过了项目实施时间</w:t>
      </w:r>
      <w:r w:rsidRPr="00F60C29">
        <w:rPr>
          <w:rFonts w:ascii="宋体" w:hAnsi="宋体" w:cs="黑体" w:hint="eastAsia"/>
          <w:sz w:val="30"/>
          <w:szCs w:val="30"/>
        </w:rPr>
        <w:t>，项目无法实施，需要跨年实施。年初预算数100万元，全年预算执行数0万元，执行率0%，,</w:t>
      </w:r>
      <w:r w:rsidRPr="00F60C29">
        <w:rPr>
          <w:rFonts w:ascii="宋体" w:hAnsi="宋体" w:cs="仿宋_GB2312" w:hint="eastAsia"/>
          <w:sz w:val="30"/>
          <w:szCs w:val="30"/>
          <w:lang w:val="en"/>
        </w:rPr>
        <w:t>林业自然保护区补助</w:t>
      </w:r>
      <w:r w:rsidRPr="00F60C29">
        <w:rPr>
          <w:rFonts w:ascii="宋体" w:hAnsi="宋体" w:cs="黑体" w:hint="eastAsia"/>
          <w:sz w:val="30"/>
          <w:szCs w:val="30"/>
        </w:rPr>
        <w:t>绩效自评总分48.33分，未达到预期指标。</w:t>
      </w:r>
      <w:r w:rsidR="00096DAB" w:rsidRPr="00F60C29">
        <w:rPr>
          <w:rFonts w:ascii="宋体" w:hAnsi="宋体" w:cs="黑体" w:hint="eastAsia"/>
          <w:sz w:val="30"/>
          <w:szCs w:val="30"/>
        </w:rPr>
        <w:t>2022年我管护中心加快</w:t>
      </w:r>
      <w:r w:rsidR="00096DAB" w:rsidRPr="00F60C29">
        <w:rPr>
          <w:rFonts w:ascii="宋体" w:hAnsi="宋体" w:cs="仿宋_GB2312" w:hint="eastAsia"/>
          <w:sz w:val="30"/>
          <w:szCs w:val="30"/>
          <w:lang w:val="en"/>
        </w:rPr>
        <w:t>林业自然保护区补助项目实施进度，完成各项绩效考核指标。</w:t>
      </w:r>
    </w:p>
    <w:p w:rsidR="008A06B6" w:rsidRPr="00F60C29" w:rsidRDefault="00096DAB" w:rsidP="00F60C29">
      <w:pPr>
        <w:tabs>
          <w:tab w:val="left" w:pos="720"/>
          <w:tab w:val="left" w:pos="3600"/>
        </w:tabs>
        <w:spacing w:line="578" w:lineRule="exact"/>
        <w:ind w:firstLineChars="100" w:firstLine="300"/>
        <w:jc w:val="left"/>
        <w:rPr>
          <w:rFonts w:ascii="宋体" w:hAnsi="宋体" w:cs="仿宋_GB2312"/>
          <w:sz w:val="30"/>
          <w:szCs w:val="30"/>
          <w:lang w:val="en"/>
        </w:rPr>
      </w:pPr>
      <w:r w:rsidRPr="00F60C29">
        <w:rPr>
          <w:rFonts w:ascii="宋体" w:hAnsi="宋体" w:cs="仿宋_GB2312" w:hint="eastAsia"/>
          <w:sz w:val="30"/>
          <w:szCs w:val="30"/>
          <w:lang w:val="en"/>
        </w:rPr>
        <w:t>（六）</w:t>
      </w:r>
      <w:r w:rsidR="008A06B6" w:rsidRPr="00F60C29">
        <w:rPr>
          <w:rFonts w:ascii="宋体" w:hAnsi="宋体" w:cs="仿宋_GB2312" w:hint="eastAsia"/>
          <w:sz w:val="30"/>
          <w:szCs w:val="30"/>
          <w:lang w:val="en"/>
        </w:rPr>
        <w:t>林业草原资源保护和发展专项资金</w:t>
      </w:r>
    </w:p>
    <w:p w:rsidR="006C07E8" w:rsidRPr="00F60C29" w:rsidRDefault="006C07E8" w:rsidP="00F60C29">
      <w:pPr>
        <w:tabs>
          <w:tab w:val="left" w:pos="720"/>
          <w:tab w:val="left" w:pos="3600"/>
        </w:tabs>
        <w:spacing w:line="578" w:lineRule="exact"/>
        <w:ind w:firstLineChars="200" w:firstLine="600"/>
        <w:jc w:val="left"/>
        <w:rPr>
          <w:rFonts w:ascii="宋体" w:hAnsi="宋体" w:cs="仿宋_GB2312"/>
          <w:sz w:val="30"/>
          <w:szCs w:val="30"/>
          <w:lang w:val="en"/>
        </w:rPr>
      </w:pPr>
      <w:r w:rsidRPr="00F60C29">
        <w:rPr>
          <w:rFonts w:ascii="宋体" w:hAnsi="宋体" w:cs="黑体" w:hint="eastAsia"/>
          <w:sz w:val="30"/>
          <w:szCs w:val="30"/>
        </w:rPr>
        <w:t>年初预算数35万元，全年预算执行数35万元，执行率100%，其中：</w:t>
      </w:r>
      <w:r w:rsidRPr="00F60C29">
        <w:rPr>
          <w:rFonts w:ascii="宋体" w:hAnsi="宋体" w:cs="仿宋_GB2312" w:hint="eastAsia"/>
          <w:sz w:val="30"/>
          <w:szCs w:val="30"/>
          <w:lang w:val="en"/>
        </w:rPr>
        <w:t>森林防火20万元，用于保护区森林防火宣传、视频监控通信等支出20万元</w:t>
      </w:r>
      <w:r w:rsidR="00B411CD" w:rsidRPr="00F60C29">
        <w:rPr>
          <w:rFonts w:ascii="宋体" w:hAnsi="宋体" w:cs="仿宋_GB2312" w:hint="eastAsia"/>
          <w:sz w:val="30"/>
          <w:szCs w:val="30"/>
          <w:lang w:val="en"/>
        </w:rPr>
        <w:t>，</w:t>
      </w:r>
      <w:r w:rsidR="00B411CD" w:rsidRPr="00F60C29">
        <w:rPr>
          <w:rFonts w:ascii="宋体" w:hAnsi="宋体" w:cs="黑体" w:hint="eastAsia"/>
          <w:sz w:val="30"/>
          <w:szCs w:val="30"/>
        </w:rPr>
        <w:t>执行率100</w:t>
      </w:r>
      <w:r w:rsidRPr="00F60C29">
        <w:rPr>
          <w:rFonts w:ascii="宋体" w:hAnsi="宋体" w:cs="仿宋_GB2312" w:hint="eastAsia"/>
          <w:sz w:val="30"/>
          <w:szCs w:val="30"/>
          <w:lang w:val="en"/>
        </w:rPr>
        <w:t>；（2）林区禁种铲毒经费15万元，用于保护区禁种铲毒宣传、踏查等支出15万元，</w:t>
      </w:r>
      <w:r w:rsidR="00B411CD" w:rsidRPr="00F60C29">
        <w:rPr>
          <w:rFonts w:ascii="宋体" w:hAnsi="宋体" w:cs="黑体" w:hint="eastAsia"/>
          <w:sz w:val="30"/>
          <w:szCs w:val="30"/>
        </w:rPr>
        <w:t>执行率100</w:t>
      </w:r>
      <w:r w:rsidRPr="00F60C29">
        <w:rPr>
          <w:rFonts w:ascii="宋体" w:hAnsi="宋体" w:cs="仿宋_GB2312" w:hint="eastAsia"/>
          <w:sz w:val="30"/>
          <w:szCs w:val="30"/>
          <w:lang w:val="en"/>
        </w:rPr>
        <w:t>。</w:t>
      </w:r>
    </w:p>
    <w:p w:rsidR="00725AF3" w:rsidRPr="00F60C29" w:rsidRDefault="004D7CA1" w:rsidP="00F60C29">
      <w:pPr>
        <w:spacing w:line="576" w:lineRule="exact"/>
        <w:ind w:firstLineChars="200" w:firstLine="600"/>
        <w:rPr>
          <w:rFonts w:ascii="宋体" w:hAnsi="宋体" w:cs="黑体"/>
          <w:sz w:val="30"/>
          <w:szCs w:val="30"/>
        </w:rPr>
      </w:pPr>
      <w:r w:rsidRPr="00F60C29">
        <w:rPr>
          <w:rFonts w:ascii="宋体" w:hAnsi="宋体" w:cs="黑体" w:hint="eastAsia"/>
          <w:sz w:val="30"/>
          <w:szCs w:val="30"/>
        </w:rPr>
        <w:lastRenderedPageBreak/>
        <w:t>森林防火、禁种铲毒数量指标完成率100%，禁种铲毒铲除率、踏查率100%，</w:t>
      </w:r>
      <w:r w:rsidR="00725AF3" w:rsidRPr="00F60C29">
        <w:rPr>
          <w:rFonts w:ascii="宋体" w:hAnsi="宋体" w:cs="黑体" w:hint="eastAsia"/>
          <w:sz w:val="30"/>
          <w:szCs w:val="30"/>
        </w:rPr>
        <w:t>森林火灾受害率小于0.0</w:t>
      </w:r>
      <w:r w:rsidRPr="00F60C29">
        <w:rPr>
          <w:rFonts w:ascii="宋体" w:hAnsi="宋体" w:cs="黑体" w:hint="eastAsia"/>
          <w:sz w:val="30"/>
          <w:szCs w:val="30"/>
        </w:rPr>
        <w:t>1</w:t>
      </w:r>
      <w:r w:rsidR="00725AF3" w:rsidRPr="00F60C29">
        <w:rPr>
          <w:rFonts w:ascii="宋体" w:hAnsi="宋体" w:cs="黑体" w:hint="eastAsia"/>
          <w:sz w:val="30"/>
          <w:szCs w:val="30"/>
        </w:rPr>
        <w:t>%，</w:t>
      </w:r>
      <w:r w:rsidRPr="00F60C29">
        <w:rPr>
          <w:rFonts w:ascii="宋体" w:hAnsi="宋体" w:cs="黑体" w:hint="eastAsia"/>
          <w:sz w:val="30"/>
          <w:szCs w:val="30"/>
        </w:rPr>
        <w:t>时效指标、成本指标、效益指标、满意度指标完成率均达到100%</w:t>
      </w:r>
      <w:r w:rsidR="00725AF3" w:rsidRPr="00F60C29">
        <w:rPr>
          <w:rFonts w:ascii="宋体" w:hAnsi="宋体" w:cs="黑体" w:hint="eastAsia"/>
          <w:sz w:val="30"/>
          <w:szCs w:val="30"/>
        </w:rPr>
        <w:t>。全年预算执行数</w:t>
      </w:r>
      <w:r w:rsidRPr="00F60C29">
        <w:rPr>
          <w:rFonts w:ascii="宋体" w:hAnsi="宋体" w:cs="黑体" w:hint="eastAsia"/>
          <w:sz w:val="30"/>
          <w:szCs w:val="30"/>
        </w:rPr>
        <w:t>35</w:t>
      </w:r>
      <w:r w:rsidR="00725AF3" w:rsidRPr="00F60C29">
        <w:rPr>
          <w:rFonts w:ascii="宋体" w:hAnsi="宋体" w:cs="黑体" w:hint="eastAsia"/>
          <w:sz w:val="30"/>
          <w:szCs w:val="30"/>
        </w:rPr>
        <w:t>万元，执行率100%，</w:t>
      </w:r>
      <w:r w:rsidRPr="00F60C29">
        <w:rPr>
          <w:rFonts w:ascii="宋体" w:hAnsi="宋体" w:cs="仿宋_GB2312" w:hint="eastAsia"/>
          <w:sz w:val="30"/>
          <w:szCs w:val="30"/>
          <w:lang w:val="en"/>
        </w:rPr>
        <w:t>林业草原资源保护和发展专项资金</w:t>
      </w:r>
      <w:r w:rsidR="00725AF3" w:rsidRPr="00F60C29">
        <w:rPr>
          <w:rFonts w:ascii="宋体" w:hAnsi="宋体" w:cs="黑体" w:hint="eastAsia"/>
          <w:sz w:val="30"/>
          <w:szCs w:val="30"/>
        </w:rPr>
        <w:t>绩效自评总分</w:t>
      </w:r>
      <w:r w:rsidRPr="00F60C29">
        <w:rPr>
          <w:rFonts w:ascii="宋体" w:hAnsi="宋体" w:cs="黑体" w:hint="eastAsia"/>
          <w:sz w:val="30"/>
          <w:szCs w:val="30"/>
        </w:rPr>
        <w:t>100</w:t>
      </w:r>
      <w:r w:rsidR="00725AF3" w:rsidRPr="00F60C29">
        <w:rPr>
          <w:rFonts w:ascii="宋体" w:hAnsi="宋体" w:cs="黑体" w:hint="eastAsia"/>
          <w:sz w:val="30"/>
          <w:szCs w:val="30"/>
        </w:rPr>
        <w:t>分</w:t>
      </w:r>
      <w:r w:rsidRPr="00F60C29">
        <w:rPr>
          <w:rFonts w:ascii="宋体" w:hAnsi="宋体" w:cs="黑体" w:hint="eastAsia"/>
          <w:sz w:val="30"/>
          <w:szCs w:val="30"/>
        </w:rPr>
        <w:t>，全部达到预期指标。</w:t>
      </w:r>
    </w:p>
    <w:p w:rsidR="009C0F72" w:rsidRPr="006C50A6" w:rsidRDefault="00AA42C7">
      <w:pPr>
        <w:rPr>
          <w:rFonts w:ascii="宋体" w:hAnsi="宋体" w:cs="黑体" w:hint="eastAsia"/>
          <w:b/>
          <w:sz w:val="30"/>
          <w:szCs w:val="30"/>
          <w:lang w:val="en"/>
        </w:rPr>
      </w:pPr>
      <w:r w:rsidRPr="00F60C29">
        <w:rPr>
          <w:rFonts w:ascii="宋体" w:hAnsi="宋体" w:cs="仿宋_GB2312" w:hint="eastAsia"/>
          <w:sz w:val="30"/>
          <w:szCs w:val="30"/>
          <w:lang w:val="en"/>
        </w:rPr>
        <w:t xml:space="preserve">  </w:t>
      </w:r>
      <w:r w:rsidR="009C0F72" w:rsidRPr="00F60C29">
        <w:rPr>
          <w:rFonts w:ascii="宋体" w:hAnsi="宋体" w:cs="仿宋_GB2312" w:hint="eastAsia"/>
          <w:sz w:val="30"/>
          <w:szCs w:val="30"/>
          <w:lang w:val="en"/>
        </w:rPr>
        <w:t xml:space="preserve"> </w:t>
      </w:r>
      <w:r w:rsidR="006C50A6" w:rsidRPr="006C50A6">
        <w:rPr>
          <w:rFonts w:ascii="宋体" w:hAnsi="宋体" w:cs="黑体" w:hint="eastAsia"/>
          <w:b/>
          <w:sz w:val="30"/>
          <w:szCs w:val="30"/>
          <w:lang w:val="en"/>
        </w:rPr>
        <w:t>五</w:t>
      </w:r>
      <w:r w:rsidR="009C0F72" w:rsidRPr="006C50A6">
        <w:rPr>
          <w:rFonts w:ascii="宋体" w:hAnsi="宋体" w:cs="黑体" w:hint="eastAsia"/>
          <w:b/>
          <w:sz w:val="30"/>
          <w:szCs w:val="30"/>
          <w:lang w:val="en"/>
        </w:rPr>
        <w:t>、绩效自评结果拟应用和公开情况</w:t>
      </w:r>
    </w:p>
    <w:p w:rsidR="00150839" w:rsidRPr="00F60C29" w:rsidRDefault="00150839" w:rsidP="00F60C29">
      <w:pPr>
        <w:pStyle w:val="a3"/>
        <w:spacing w:after="0" w:line="576" w:lineRule="exact"/>
        <w:ind w:leftChars="0" w:left="0" w:firstLine="600"/>
        <w:jc w:val="left"/>
        <w:rPr>
          <w:rFonts w:ascii="宋体" w:eastAsia="宋体" w:hAnsi="宋体" w:hint="default"/>
          <w:color w:val="000000"/>
          <w:kern w:val="0"/>
          <w:sz w:val="30"/>
          <w:szCs w:val="30"/>
        </w:rPr>
      </w:pPr>
      <w:r w:rsidRPr="00F60C29">
        <w:rPr>
          <w:rFonts w:ascii="宋体" w:eastAsia="宋体" w:hAnsi="宋体"/>
          <w:color w:val="000000"/>
          <w:kern w:val="0"/>
          <w:sz w:val="30"/>
          <w:szCs w:val="30"/>
        </w:rPr>
        <w:t>1.加强宣传教育。</w:t>
      </w:r>
      <w:r w:rsidRPr="00F60C29">
        <w:rPr>
          <w:rFonts w:ascii="宋体" w:eastAsia="宋体" w:hAnsi="宋体"/>
          <w:sz w:val="30"/>
          <w:szCs w:val="30"/>
        </w:rPr>
        <w:t>结合我管护中心实际继续做好资源管护宣传</w:t>
      </w:r>
      <w:r w:rsidRPr="00F60C29">
        <w:rPr>
          <w:rFonts w:ascii="宋体" w:eastAsia="宋体" w:hAnsi="宋体"/>
          <w:color w:val="000000"/>
          <w:kern w:val="0"/>
          <w:sz w:val="30"/>
          <w:szCs w:val="30"/>
        </w:rPr>
        <w:t>，不断提高全民保护生态环境意识，努力达到群防群治。</w:t>
      </w:r>
    </w:p>
    <w:p w:rsidR="00150839" w:rsidRPr="00F60C29" w:rsidRDefault="00150839" w:rsidP="00F60C29">
      <w:pPr>
        <w:pStyle w:val="a3"/>
        <w:spacing w:after="0" w:line="576" w:lineRule="exact"/>
        <w:ind w:leftChars="0" w:left="0" w:firstLine="600"/>
        <w:rPr>
          <w:rFonts w:ascii="宋体" w:eastAsia="宋体" w:hAnsi="宋体" w:hint="default"/>
          <w:color w:val="000000"/>
          <w:kern w:val="0"/>
          <w:sz w:val="30"/>
          <w:szCs w:val="30"/>
        </w:rPr>
      </w:pPr>
      <w:r w:rsidRPr="00F60C29">
        <w:rPr>
          <w:rFonts w:ascii="宋体" w:eastAsia="宋体" w:hAnsi="宋体"/>
          <w:color w:val="000000"/>
          <w:kern w:val="0"/>
          <w:sz w:val="30"/>
          <w:szCs w:val="30"/>
        </w:rPr>
        <w:t>2.强化思想意识。加强一线管护人员的责任意识、思想认识教育，治理庸、懒、散，克服等、靠、要，切实加强管护队伍建设，确保护林员管护工作责任落实到位。</w:t>
      </w:r>
    </w:p>
    <w:p w:rsidR="00150839" w:rsidRPr="00F60C29" w:rsidRDefault="00150839" w:rsidP="00F60C29">
      <w:pPr>
        <w:pStyle w:val="a3"/>
        <w:spacing w:after="0" w:line="576" w:lineRule="exact"/>
        <w:ind w:leftChars="0" w:left="0" w:firstLine="600"/>
        <w:rPr>
          <w:rFonts w:ascii="宋体" w:eastAsia="宋体" w:hAnsi="宋体" w:hint="default"/>
          <w:sz w:val="30"/>
          <w:szCs w:val="30"/>
        </w:rPr>
      </w:pPr>
      <w:r w:rsidRPr="00F60C29">
        <w:rPr>
          <w:rFonts w:ascii="宋体" w:eastAsia="宋体" w:hAnsi="宋体"/>
          <w:sz w:val="30"/>
          <w:szCs w:val="30"/>
        </w:rPr>
        <w:t>3.认真抓好</w:t>
      </w:r>
      <w:r w:rsidR="000E3420">
        <w:rPr>
          <w:rFonts w:ascii="宋体" w:eastAsia="宋体" w:hAnsi="宋体"/>
          <w:sz w:val="30"/>
          <w:szCs w:val="30"/>
        </w:rPr>
        <w:t>森林</w:t>
      </w:r>
      <w:r w:rsidRPr="00F60C29">
        <w:rPr>
          <w:rFonts w:ascii="宋体" w:eastAsia="宋体" w:hAnsi="宋体"/>
          <w:sz w:val="30"/>
          <w:szCs w:val="30"/>
        </w:rPr>
        <w:t>消防队的训练和管护人员培训教育工作。今年防火期结束后，充分利用秋季休整时间，对全体消防队员及护林员，从森林消防理论知识学习、扑火技能、体能训练、扑火机具操作等方面开展培训教育工作。</w:t>
      </w:r>
    </w:p>
    <w:p w:rsidR="00AA42C7" w:rsidRPr="006C50A6" w:rsidRDefault="00846E05" w:rsidP="00846E05">
      <w:pPr>
        <w:widowControl/>
        <w:spacing w:line="315" w:lineRule="atLeast"/>
        <w:ind w:firstLine="480"/>
        <w:rPr>
          <w:rFonts w:ascii="宋体" w:hAnsi="宋体" w:cs="Calibri" w:hint="eastAsia"/>
          <w:sz w:val="30"/>
          <w:szCs w:val="30"/>
        </w:rPr>
      </w:pPr>
      <w:r w:rsidRPr="006C50A6">
        <w:rPr>
          <w:rFonts w:ascii="宋体" w:hAnsi="宋体" w:cs="仿宋_GB2312" w:hint="eastAsia"/>
          <w:kern w:val="0"/>
          <w:sz w:val="30"/>
          <w:szCs w:val="30"/>
          <w:lang w:bidi="ar"/>
        </w:rPr>
        <w:t>我管护中心对绩效自评信息公开工作，按规定认真执行，及时公开。</w:t>
      </w:r>
    </w:p>
    <w:p w:rsidR="009C0F72" w:rsidRPr="006C50A6" w:rsidRDefault="009C0F72">
      <w:pPr>
        <w:rPr>
          <w:rFonts w:ascii="宋体" w:hAnsi="宋体" w:cs="仿宋_GB2312" w:hint="eastAsia"/>
          <w:b/>
          <w:sz w:val="30"/>
          <w:szCs w:val="30"/>
          <w:lang w:val="en"/>
        </w:rPr>
      </w:pPr>
      <w:r w:rsidRPr="00F60C29">
        <w:rPr>
          <w:rFonts w:ascii="宋体" w:hAnsi="宋体" w:cs="仿宋_GB2312" w:hint="eastAsia"/>
          <w:sz w:val="30"/>
          <w:szCs w:val="30"/>
          <w:lang w:val="en"/>
        </w:rPr>
        <w:t xml:space="preserve">   </w:t>
      </w:r>
      <w:r w:rsidR="006C50A6" w:rsidRPr="006C50A6">
        <w:rPr>
          <w:rFonts w:ascii="宋体" w:hAnsi="宋体" w:cs="黑体" w:hint="eastAsia"/>
          <w:b/>
          <w:sz w:val="30"/>
          <w:szCs w:val="30"/>
          <w:lang w:val="en"/>
        </w:rPr>
        <w:t>六</w:t>
      </w:r>
      <w:r w:rsidRPr="006C50A6">
        <w:rPr>
          <w:rFonts w:ascii="宋体" w:hAnsi="宋体" w:cs="黑体" w:hint="eastAsia"/>
          <w:b/>
          <w:sz w:val="30"/>
          <w:szCs w:val="30"/>
          <w:lang w:val="en"/>
        </w:rPr>
        <w:t>、其他需要说明的问题</w:t>
      </w:r>
    </w:p>
    <w:p w:rsidR="009C0F72" w:rsidRPr="00F60C29" w:rsidRDefault="00661BA6" w:rsidP="00F60C29">
      <w:pPr>
        <w:ind w:firstLineChars="200" w:firstLine="600"/>
        <w:rPr>
          <w:rFonts w:ascii="宋体" w:hAnsi="宋体" w:cs="仿宋_GB2312" w:hint="eastAsia"/>
          <w:sz w:val="30"/>
          <w:szCs w:val="30"/>
          <w:lang w:val="en"/>
        </w:rPr>
      </w:pPr>
      <w:r w:rsidRPr="00F60C29">
        <w:rPr>
          <w:rFonts w:ascii="宋体" w:hAnsi="宋体" w:cs="黑体" w:hint="eastAsia"/>
          <w:sz w:val="30"/>
          <w:szCs w:val="30"/>
          <w:lang w:val="en"/>
        </w:rPr>
        <w:t>无其他需要说明的问题。</w:t>
      </w:r>
    </w:p>
    <w:p w:rsidR="009C0F72" w:rsidRDefault="009C0F72">
      <w:pPr>
        <w:rPr>
          <w:rFonts w:ascii="仿宋_GB2312" w:eastAsia="仿宋_GB2312" w:hAnsi="仿宋_GB2312" w:cs="仿宋_GB2312" w:hint="eastAsia"/>
          <w:sz w:val="32"/>
          <w:szCs w:val="32"/>
          <w:lang w:val="en"/>
        </w:rPr>
      </w:pPr>
    </w:p>
    <w:p w:rsidR="00D911C3" w:rsidRPr="008245E3" w:rsidRDefault="00D911C3" w:rsidP="00D911C3">
      <w:pPr>
        <w:jc w:val="center"/>
        <w:rPr>
          <w:rFonts w:ascii="仿宋_GB2312" w:eastAsia="仿宋_GB2312" w:hAnsi="仿宋_GB2312" w:cs="仿宋_GB2312" w:hint="eastAsia"/>
          <w:sz w:val="30"/>
          <w:szCs w:val="30"/>
          <w:lang w:val="en"/>
        </w:rPr>
      </w:pPr>
      <w:r>
        <w:rPr>
          <w:rFonts w:ascii="仿宋_GB2312" w:eastAsia="仿宋_GB2312" w:hAnsi="仿宋_GB2312" w:cs="仿宋_GB2312" w:hint="eastAsia"/>
          <w:sz w:val="30"/>
          <w:szCs w:val="30"/>
          <w:lang w:val="en"/>
        </w:rPr>
        <w:t xml:space="preserve">                </w:t>
      </w:r>
      <w:r w:rsidRPr="008245E3">
        <w:rPr>
          <w:rFonts w:ascii="仿宋_GB2312" w:eastAsia="仿宋_GB2312" w:hAnsi="仿宋_GB2312" w:cs="仿宋_GB2312" w:hint="eastAsia"/>
          <w:sz w:val="30"/>
          <w:szCs w:val="30"/>
          <w:lang w:val="en"/>
        </w:rPr>
        <w:t>甘肃白龙江阿夏省级自然保护区管护中心</w:t>
      </w:r>
    </w:p>
    <w:p w:rsidR="00D911C3" w:rsidRPr="008245E3" w:rsidRDefault="00D911C3" w:rsidP="00D911C3">
      <w:pPr>
        <w:tabs>
          <w:tab w:val="left" w:pos="4080"/>
        </w:tabs>
        <w:rPr>
          <w:rFonts w:ascii="仿宋_GB2312" w:eastAsia="仿宋_GB2312" w:hAnsi="仿宋_GB2312" w:cs="仿宋_GB2312" w:hint="eastAsia"/>
          <w:sz w:val="30"/>
          <w:szCs w:val="30"/>
          <w:lang w:val="en"/>
        </w:rPr>
      </w:pPr>
      <w:r w:rsidRPr="008245E3">
        <w:rPr>
          <w:rFonts w:ascii="仿宋_GB2312" w:eastAsia="仿宋_GB2312" w:hAnsi="仿宋_GB2312" w:cs="仿宋_GB2312"/>
          <w:sz w:val="30"/>
          <w:szCs w:val="30"/>
          <w:lang w:val="en"/>
        </w:rPr>
        <w:tab/>
      </w:r>
      <w:r w:rsidRPr="008245E3">
        <w:rPr>
          <w:rFonts w:ascii="仿宋_GB2312" w:eastAsia="仿宋_GB2312" w:hAnsi="仿宋_GB2312" w:cs="仿宋_GB2312" w:hint="eastAsia"/>
          <w:sz w:val="30"/>
          <w:szCs w:val="30"/>
          <w:lang w:val="en"/>
        </w:rPr>
        <w:t>2022年1月24日</w:t>
      </w:r>
    </w:p>
    <w:p w:rsidR="009C0F72" w:rsidRDefault="009C0F72">
      <w:pPr>
        <w:rPr>
          <w:rFonts w:ascii="仿宋_GB2312" w:eastAsia="仿宋_GB2312" w:hAnsi="仿宋_GB2312" w:cs="仿宋_GB2312" w:hint="eastAsia"/>
          <w:sz w:val="32"/>
          <w:szCs w:val="32"/>
          <w:lang w:val="en"/>
        </w:rPr>
      </w:pPr>
    </w:p>
    <w:p w:rsidR="009C0F72" w:rsidRDefault="009C0F72">
      <w:pPr>
        <w:rPr>
          <w:rFonts w:ascii="仿宋_GB2312" w:eastAsia="仿宋_GB2312" w:hAnsi="仿宋_GB2312" w:cs="仿宋_GB2312" w:hint="eastAsia"/>
          <w:sz w:val="32"/>
          <w:szCs w:val="32"/>
          <w:lang w:val="en"/>
        </w:rPr>
      </w:pPr>
    </w:p>
    <w:p w:rsidR="009C0F72" w:rsidRDefault="009C0F72">
      <w:pPr>
        <w:rPr>
          <w:rFonts w:ascii="仿宋_GB2312" w:eastAsia="仿宋_GB2312" w:hAnsi="仿宋_GB2312" w:cs="仿宋_GB2312" w:hint="eastAsia"/>
          <w:sz w:val="32"/>
          <w:szCs w:val="32"/>
          <w:lang w:val="en"/>
        </w:rPr>
      </w:pPr>
    </w:p>
    <w:p w:rsidR="009C0F72" w:rsidRDefault="009C0F72">
      <w:pPr>
        <w:rPr>
          <w:rFonts w:ascii="仿宋_GB2312" w:eastAsia="仿宋_GB2312" w:hAnsi="仿宋_GB2312" w:cs="仿宋_GB2312" w:hint="eastAsia"/>
          <w:sz w:val="32"/>
          <w:szCs w:val="32"/>
          <w:lang w:val="en"/>
        </w:rPr>
      </w:pPr>
    </w:p>
    <w:p w:rsidR="009C0F72" w:rsidRDefault="009C0F72">
      <w:pPr>
        <w:rPr>
          <w:rFonts w:ascii="仿宋_GB2312" w:eastAsia="仿宋_GB2312" w:hAnsi="仿宋_GB2312" w:cs="仿宋_GB2312" w:hint="eastAsia"/>
          <w:sz w:val="32"/>
          <w:szCs w:val="32"/>
          <w:lang w:val="en"/>
        </w:rPr>
      </w:pPr>
    </w:p>
    <w:p w:rsidR="009C0F72" w:rsidRPr="008245E3" w:rsidRDefault="00D911C3" w:rsidP="00D911C3">
      <w:pPr>
        <w:jc w:val="center"/>
        <w:rPr>
          <w:rFonts w:ascii="仿宋_GB2312" w:eastAsia="仿宋_GB2312" w:hAnsi="仿宋_GB2312" w:cs="仿宋_GB2312" w:hint="eastAsia"/>
          <w:sz w:val="30"/>
          <w:szCs w:val="30"/>
          <w:lang w:val="en"/>
        </w:rPr>
      </w:pPr>
      <w:r>
        <w:rPr>
          <w:rFonts w:ascii="仿宋_GB2312" w:eastAsia="仿宋_GB2312" w:hAnsi="仿宋_GB2312" w:cs="仿宋_GB2312" w:hint="eastAsia"/>
          <w:sz w:val="32"/>
          <w:szCs w:val="32"/>
          <w:lang w:val="en"/>
        </w:rPr>
        <w:t xml:space="preserve">        </w:t>
      </w:r>
      <w:r w:rsidR="008245E3">
        <w:rPr>
          <w:rFonts w:ascii="仿宋_GB2312" w:eastAsia="仿宋_GB2312" w:hAnsi="仿宋_GB2312" w:cs="仿宋_GB2312" w:hint="eastAsia"/>
          <w:sz w:val="32"/>
          <w:szCs w:val="32"/>
          <w:lang w:val="en"/>
        </w:rPr>
        <w:t xml:space="preserve">  </w:t>
      </w:r>
      <w:r w:rsidR="008245E3" w:rsidRPr="008245E3">
        <w:rPr>
          <w:rFonts w:ascii="仿宋_GB2312" w:eastAsia="仿宋_GB2312" w:hAnsi="仿宋_GB2312" w:cs="仿宋_GB2312" w:hint="eastAsia"/>
          <w:sz w:val="30"/>
          <w:szCs w:val="30"/>
          <w:lang w:val="en"/>
        </w:rPr>
        <w:t xml:space="preserve"> </w:t>
      </w:r>
    </w:p>
    <w:p w:rsidR="009C0F72" w:rsidRDefault="009C0F72">
      <w:pPr>
        <w:rPr>
          <w:rFonts w:ascii="仿宋_GB2312" w:eastAsia="仿宋_GB2312" w:hAnsi="仿宋_GB2312" w:cs="仿宋_GB2312" w:hint="eastAsia"/>
          <w:sz w:val="32"/>
          <w:szCs w:val="32"/>
          <w:lang w:val="en"/>
        </w:rPr>
      </w:pPr>
    </w:p>
    <w:p w:rsidR="009C0F72" w:rsidRDefault="009C0F72">
      <w:pPr>
        <w:rPr>
          <w:rFonts w:ascii="仿宋_GB2312" w:eastAsia="仿宋_GB2312" w:hAnsi="仿宋_GB2312" w:cs="仿宋_GB2312" w:hint="eastAsia"/>
          <w:sz w:val="32"/>
          <w:szCs w:val="32"/>
          <w:lang w:val="en"/>
        </w:rPr>
      </w:pPr>
    </w:p>
    <w:p w:rsidR="009C0F72" w:rsidRDefault="009C0F72">
      <w:pPr>
        <w:rPr>
          <w:rFonts w:ascii="仿宋_GB2312" w:eastAsia="仿宋_GB2312" w:hAnsi="仿宋_GB2312" w:cs="仿宋_GB2312" w:hint="eastAsia"/>
          <w:sz w:val="32"/>
          <w:szCs w:val="32"/>
          <w:lang w:val="en"/>
        </w:rPr>
      </w:pPr>
    </w:p>
    <w:p w:rsidR="009C0F72" w:rsidRDefault="009C0F72">
      <w:pPr>
        <w:rPr>
          <w:lang w:val="en"/>
        </w:rPr>
      </w:pPr>
    </w:p>
    <w:p w:rsidR="009C0F72" w:rsidRDefault="009C0F72">
      <w:pPr>
        <w:rPr>
          <w:lang w:val="en"/>
        </w:rPr>
      </w:pPr>
    </w:p>
    <w:p w:rsidR="009C0F72" w:rsidRDefault="009C0F72">
      <w:pPr>
        <w:rPr>
          <w:lang w:val="en"/>
        </w:rPr>
      </w:pPr>
    </w:p>
    <w:p w:rsidR="009C0F72" w:rsidRDefault="009C0F72">
      <w:pPr>
        <w:rPr>
          <w:lang w:val="en"/>
        </w:rPr>
      </w:pPr>
    </w:p>
    <w:p w:rsidR="009C0F72" w:rsidRDefault="009C0F72">
      <w:pPr>
        <w:rPr>
          <w:lang w:val="en"/>
        </w:rPr>
      </w:pPr>
    </w:p>
    <w:p w:rsidR="009C0F72" w:rsidRDefault="009C0F72">
      <w:pPr>
        <w:rPr>
          <w:lang w:val="en"/>
        </w:rPr>
      </w:pPr>
    </w:p>
    <w:sectPr w:rsidR="009C0F7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450"/>
    <w:rsid w:val="00001225"/>
    <w:rsid w:val="00022A4B"/>
    <w:rsid w:val="00024F98"/>
    <w:rsid w:val="00035A51"/>
    <w:rsid w:val="00065193"/>
    <w:rsid w:val="0007446D"/>
    <w:rsid w:val="00082CC1"/>
    <w:rsid w:val="00096DAB"/>
    <w:rsid w:val="000B2310"/>
    <w:rsid w:val="000C3713"/>
    <w:rsid w:val="000E3420"/>
    <w:rsid w:val="00103F05"/>
    <w:rsid w:val="00112CC3"/>
    <w:rsid w:val="00150839"/>
    <w:rsid w:val="00160584"/>
    <w:rsid w:val="001770E5"/>
    <w:rsid w:val="001773F8"/>
    <w:rsid w:val="00185A11"/>
    <w:rsid w:val="001A4B22"/>
    <w:rsid w:val="001D44B3"/>
    <w:rsid w:val="001F26C5"/>
    <w:rsid w:val="00220F7D"/>
    <w:rsid w:val="00231807"/>
    <w:rsid w:val="00276B55"/>
    <w:rsid w:val="00294892"/>
    <w:rsid w:val="002B202A"/>
    <w:rsid w:val="002C6396"/>
    <w:rsid w:val="002E7082"/>
    <w:rsid w:val="002E7B2C"/>
    <w:rsid w:val="002F0792"/>
    <w:rsid w:val="002F0974"/>
    <w:rsid w:val="003065BB"/>
    <w:rsid w:val="00311A9F"/>
    <w:rsid w:val="00332D90"/>
    <w:rsid w:val="003446AA"/>
    <w:rsid w:val="00345B47"/>
    <w:rsid w:val="003559CD"/>
    <w:rsid w:val="00364D84"/>
    <w:rsid w:val="003806BD"/>
    <w:rsid w:val="003902BD"/>
    <w:rsid w:val="0039036B"/>
    <w:rsid w:val="003C1889"/>
    <w:rsid w:val="003D1AC5"/>
    <w:rsid w:val="003E5633"/>
    <w:rsid w:val="00400160"/>
    <w:rsid w:val="004020DD"/>
    <w:rsid w:val="00416BD9"/>
    <w:rsid w:val="00436549"/>
    <w:rsid w:val="00442F2F"/>
    <w:rsid w:val="0048133B"/>
    <w:rsid w:val="00481887"/>
    <w:rsid w:val="0049614D"/>
    <w:rsid w:val="004B08D1"/>
    <w:rsid w:val="004B3428"/>
    <w:rsid w:val="004D06C5"/>
    <w:rsid w:val="004D3638"/>
    <w:rsid w:val="004D59D3"/>
    <w:rsid w:val="004D7CA1"/>
    <w:rsid w:val="004F145A"/>
    <w:rsid w:val="00505450"/>
    <w:rsid w:val="005511B6"/>
    <w:rsid w:val="00576C85"/>
    <w:rsid w:val="005B567B"/>
    <w:rsid w:val="0060499F"/>
    <w:rsid w:val="00605E7B"/>
    <w:rsid w:val="0062097D"/>
    <w:rsid w:val="0062641D"/>
    <w:rsid w:val="00647229"/>
    <w:rsid w:val="00655895"/>
    <w:rsid w:val="00661BA6"/>
    <w:rsid w:val="00664A13"/>
    <w:rsid w:val="00672063"/>
    <w:rsid w:val="00675109"/>
    <w:rsid w:val="00676C57"/>
    <w:rsid w:val="006B2C64"/>
    <w:rsid w:val="006B7D5B"/>
    <w:rsid w:val="006C0350"/>
    <w:rsid w:val="006C07E8"/>
    <w:rsid w:val="006C4DA1"/>
    <w:rsid w:val="006C50A6"/>
    <w:rsid w:val="006C775F"/>
    <w:rsid w:val="0071430B"/>
    <w:rsid w:val="00725AF3"/>
    <w:rsid w:val="00733DEA"/>
    <w:rsid w:val="00745B40"/>
    <w:rsid w:val="00767137"/>
    <w:rsid w:val="00767707"/>
    <w:rsid w:val="00786F71"/>
    <w:rsid w:val="00791571"/>
    <w:rsid w:val="007A494E"/>
    <w:rsid w:val="007B2942"/>
    <w:rsid w:val="007D57FD"/>
    <w:rsid w:val="007D5F9C"/>
    <w:rsid w:val="007E1365"/>
    <w:rsid w:val="007F4C6B"/>
    <w:rsid w:val="00822A77"/>
    <w:rsid w:val="008245E3"/>
    <w:rsid w:val="00833C8D"/>
    <w:rsid w:val="00846E05"/>
    <w:rsid w:val="0086758F"/>
    <w:rsid w:val="00896165"/>
    <w:rsid w:val="00897D24"/>
    <w:rsid w:val="008A06B6"/>
    <w:rsid w:val="008E0C6B"/>
    <w:rsid w:val="00903FA0"/>
    <w:rsid w:val="00904636"/>
    <w:rsid w:val="00923D98"/>
    <w:rsid w:val="00960557"/>
    <w:rsid w:val="009818E1"/>
    <w:rsid w:val="00994601"/>
    <w:rsid w:val="00997CA9"/>
    <w:rsid w:val="009B5EA5"/>
    <w:rsid w:val="009C0F72"/>
    <w:rsid w:val="009C6092"/>
    <w:rsid w:val="00A23F2C"/>
    <w:rsid w:val="00A428B8"/>
    <w:rsid w:val="00A54B87"/>
    <w:rsid w:val="00A95605"/>
    <w:rsid w:val="00AA42C7"/>
    <w:rsid w:val="00AC2643"/>
    <w:rsid w:val="00AC4B20"/>
    <w:rsid w:val="00AD10F8"/>
    <w:rsid w:val="00AF5709"/>
    <w:rsid w:val="00B262D0"/>
    <w:rsid w:val="00B411CD"/>
    <w:rsid w:val="00B452A6"/>
    <w:rsid w:val="00B64E00"/>
    <w:rsid w:val="00B96509"/>
    <w:rsid w:val="00BA7101"/>
    <w:rsid w:val="00BD215E"/>
    <w:rsid w:val="00BD37CB"/>
    <w:rsid w:val="00BD3F93"/>
    <w:rsid w:val="00BE5344"/>
    <w:rsid w:val="00BE5F89"/>
    <w:rsid w:val="00C5582B"/>
    <w:rsid w:val="00C62FD5"/>
    <w:rsid w:val="00C6478B"/>
    <w:rsid w:val="00C66B12"/>
    <w:rsid w:val="00C93C48"/>
    <w:rsid w:val="00CB0834"/>
    <w:rsid w:val="00CC731B"/>
    <w:rsid w:val="00CE3162"/>
    <w:rsid w:val="00D0127D"/>
    <w:rsid w:val="00D1017F"/>
    <w:rsid w:val="00D14C6A"/>
    <w:rsid w:val="00D21DC1"/>
    <w:rsid w:val="00D23DDA"/>
    <w:rsid w:val="00D27E09"/>
    <w:rsid w:val="00D41D6B"/>
    <w:rsid w:val="00D43273"/>
    <w:rsid w:val="00D56B0F"/>
    <w:rsid w:val="00D60C91"/>
    <w:rsid w:val="00D63846"/>
    <w:rsid w:val="00D8195D"/>
    <w:rsid w:val="00D911C3"/>
    <w:rsid w:val="00D9238C"/>
    <w:rsid w:val="00D96DA3"/>
    <w:rsid w:val="00DA4E9F"/>
    <w:rsid w:val="00DB4C95"/>
    <w:rsid w:val="00DC0C27"/>
    <w:rsid w:val="00DC1C8A"/>
    <w:rsid w:val="00DD6055"/>
    <w:rsid w:val="00DE2684"/>
    <w:rsid w:val="00E01436"/>
    <w:rsid w:val="00E309AB"/>
    <w:rsid w:val="00E41790"/>
    <w:rsid w:val="00E50082"/>
    <w:rsid w:val="00E87826"/>
    <w:rsid w:val="00E907CD"/>
    <w:rsid w:val="00EB6081"/>
    <w:rsid w:val="00EB76BC"/>
    <w:rsid w:val="00EB7879"/>
    <w:rsid w:val="00F074A9"/>
    <w:rsid w:val="00F32478"/>
    <w:rsid w:val="00F35B99"/>
    <w:rsid w:val="00F43D28"/>
    <w:rsid w:val="00F5101F"/>
    <w:rsid w:val="00F60C29"/>
    <w:rsid w:val="00F61471"/>
    <w:rsid w:val="00F73CF5"/>
    <w:rsid w:val="00F85422"/>
    <w:rsid w:val="00F8752B"/>
    <w:rsid w:val="00F92632"/>
    <w:rsid w:val="00F94980"/>
    <w:rsid w:val="00FC610E"/>
    <w:rsid w:val="3EAB0813"/>
    <w:rsid w:val="7BEDA395"/>
    <w:rsid w:val="7D578A46"/>
    <w:rsid w:val="7F5B2429"/>
    <w:rsid w:val="BB5E5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E33FA0-631D-4ADE-B3A1-9AD4DE6D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rPr>
      <w:rFonts w:ascii="宋体" w:eastAsia="宋体" w:hAnsi="宋体" w:cs="宋体" w:hint="eastAsia"/>
      <w:b/>
      <w:i w:val="0"/>
      <w:color w:val="000000"/>
      <w:sz w:val="44"/>
      <w:szCs w:val="44"/>
      <w:u w:val="none"/>
    </w:rPr>
  </w:style>
  <w:style w:type="character" w:customStyle="1" w:styleId="font71">
    <w:name w:val="font71"/>
    <w:rPr>
      <w:rFonts w:ascii="仿宋_GB2312" w:eastAsia="仿宋_GB2312" w:cs="仿宋_GB2312"/>
      <w:i w:val="0"/>
      <w:color w:val="000000"/>
      <w:sz w:val="44"/>
      <w:szCs w:val="44"/>
      <w:u w:val="none"/>
    </w:rPr>
  </w:style>
  <w:style w:type="character" w:customStyle="1" w:styleId="font51">
    <w:name w:val="font51"/>
    <w:rPr>
      <w:rFonts w:ascii="黑体" w:eastAsia="黑体" w:hAnsi="宋体" w:cs="黑体" w:hint="eastAsia"/>
      <w:i w:val="0"/>
      <w:color w:val="000000"/>
      <w:sz w:val="32"/>
      <w:szCs w:val="32"/>
      <w:u w:val="none"/>
    </w:rPr>
  </w:style>
  <w:style w:type="character" w:customStyle="1" w:styleId="font11">
    <w:name w:val="font11"/>
    <w:rPr>
      <w:rFonts w:ascii="Arial" w:hAnsi="Arial" w:cs="Arial"/>
      <w:i w:val="0"/>
      <w:color w:val="000000"/>
      <w:sz w:val="32"/>
      <w:szCs w:val="32"/>
      <w:u w:val="none"/>
    </w:rPr>
  </w:style>
  <w:style w:type="character" w:customStyle="1" w:styleId="font61">
    <w:name w:val="font61"/>
    <w:rPr>
      <w:rFonts w:ascii="楷体" w:eastAsia="楷体" w:hAnsi="楷体" w:cs="楷体" w:hint="eastAsia"/>
      <w:i w:val="0"/>
      <w:color w:val="000000"/>
      <w:sz w:val="32"/>
      <w:szCs w:val="32"/>
      <w:u w:val="none"/>
    </w:rPr>
  </w:style>
  <w:style w:type="character" w:customStyle="1" w:styleId="font01">
    <w:name w:val="font01"/>
    <w:rPr>
      <w:rFonts w:ascii="仿宋_GB2312" w:eastAsia="仿宋_GB2312" w:cs="仿宋_GB2312" w:hint="eastAsia"/>
      <w:i w:val="0"/>
      <w:color w:val="000000"/>
      <w:sz w:val="32"/>
      <w:szCs w:val="32"/>
      <w:u w:val="none"/>
    </w:rPr>
  </w:style>
  <w:style w:type="paragraph" w:styleId="a3">
    <w:name w:val="Body Text Indent"/>
    <w:basedOn w:val="a"/>
    <w:link w:val="Char"/>
    <w:rsid w:val="00150839"/>
    <w:pPr>
      <w:spacing w:after="120"/>
      <w:ind w:leftChars="200" w:left="200" w:firstLineChars="200" w:firstLine="200"/>
    </w:pPr>
    <w:rPr>
      <w:rFonts w:eastAsia="仿宋_GB2312" w:hint="eastAsia"/>
      <w:sz w:val="32"/>
    </w:rPr>
  </w:style>
  <w:style w:type="character" w:customStyle="1" w:styleId="Char">
    <w:name w:val="正文文本缩进 Char"/>
    <w:link w:val="a3"/>
    <w:rsid w:val="00150839"/>
    <w:rPr>
      <w:rFonts w:ascii="Calibri" w:eastAsia="仿宋_GB2312" w:hAnsi="Calibri" w:cs="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lenovo</cp:lastModifiedBy>
  <cp:revision>2</cp:revision>
  <dcterms:created xsi:type="dcterms:W3CDTF">2023-09-10T01:00:00Z</dcterms:created>
  <dcterms:modified xsi:type="dcterms:W3CDTF">2023-09-10T01:00:00Z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